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934" w:rsidRPr="003D4C83" w:rsidRDefault="00C33934" w:rsidP="003D4C83">
      <w:pPr>
        <w:spacing w:after="0" w:line="240" w:lineRule="auto"/>
        <w:jc w:val="center"/>
        <w:rPr>
          <w:rFonts w:ascii="Tahoma" w:hAnsi="Tahoma" w:cs="Tahoma"/>
          <w:b/>
          <w:sz w:val="20"/>
          <w:szCs w:val="20"/>
        </w:rPr>
      </w:pPr>
      <w:r w:rsidRPr="003D4C83">
        <w:rPr>
          <w:rFonts w:ascii="Tahoma" w:hAnsi="Tahoma" w:cs="Tahoma"/>
          <w:b/>
          <w:sz w:val="20"/>
          <w:szCs w:val="20"/>
        </w:rPr>
        <w:t xml:space="preserve">Договор </w:t>
      </w:r>
    </w:p>
    <w:p w:rsidR="00C33934" w:rsidRPr="003D4C83" w:rsidRDefault="00C33934" w:rsidP="003D4C83">
      <w:pPr>
        <w:spacing w:after="0" w:line="240" w:lineRule="auto"/>
        <w:jc w:val="center"/>
        <w:rPr>
          <w:rFonts w:ascii="Tahoma" w:hAnsi="Tahoma" w:cs="Tahoma"/>
          <w:b/>
          <w:sz w:val="20"/>
          <w:szCs w:val="20"/>
        </w:rPr>
      </w:pPr>
      <w:r w:rsidRPr="003D4C83">
        <w:rPr>
          <w:rFonts w:ascii="Tahoma" w:hAnsi="Tahoma" w:cs="Tahoma"/>
          <w:b/>
          <w:sz w:val="20"/>
          <w:szCs w:val="20"/>
        </w:rPr>
        <w:t>на выполнение работ по переводу (миграции) CRM системы АО «</w:t>
      </w:r>
      <w:proofErr w:type="spellStart"/>
      <w:r w:rsidRPr="003D4C83">
        <w:rPr>
          <w:rFonts w:ascii="Tahoma" w:hAnsi="Tahoma" w:cs="Tahoma"/>
          <w:b/>
          <w:sz w:val="20"/>
          <w:szCs w:val="20"/>
        </w:rPr>
        <w:t>ЭнергосбыТ</w:t>
      </w:r>
      <w:proofErr w:type="spellEnd"/>
      <w:r w:rsidRPr="003D4C83">
        <w:rPr>
          <w:rFonts w:ascii="Tahoma" w:hAnsi="Tahoma" w:cs="Tahoma"/>
          <w:b/>
          <w:sz w:val="20"/>
          <w:szCs w:val="20"/>
        </w:rPr>
        <w:t xml:space="preserve"> Плюс» </w:t>
      </w:r>
      <w:r w:rsidRPr="003D4C83">
        <w:rPr>
          <w:rFonts w:ascii="Tahoma" w:hAnsi="Tahoma" w:cs="Tahoma"/>
          <w:b/>
          <w:sz w:val="20"/>
          <w:szCs w:val="20"/>
        </w:rPr>
        <w:br/>
        <w:t xml:space="preserve">с платформы </w:t>
      </w:r>
      <w:proofErr w:type="spellStart"/>
      <w:r w:rsidRPr="003D4C83">
        <w:rPr>
          <w:rFonts w:ascii="Tahoma" w:hAnsi="Tahoma" w:cs="Tahoma"/>
          <w:b/>
          <w:sz w:val="20"/>
          <w:szCs w:val="20"/>
        </w:rPr>
        <w:t>Террасоффт</w:t>
      </w:r>
      <w:proofErr w:type="spellEnd"/>
      <w:r w:rsidRPr="003D4C83">
        <w:rPr>
          <w:rFonts w:ascii="Tahoma" w:hAnsi="Tahoma" w:cs="Tahoma"/>
          <w:b/>
          <w:sz w:val="20"/>
          <w:szCs w:val="20"/>
        </w:rPr>
        <w:t xml:space="preserve"> </w:t>
      </w:r>
      <w:proofErr w:type="spellStart"/>
      <w:r w:rsidRPr="003D4C83">
        <w:rPr>
          <w:rFonts w:ascii="Tahoma" w:hAnsi="Tahoma" w:cs="Tahoma"/>
          <w:b/>
          <w:sz w:val="20"/>
          <w:szCs w:val="20"/>
        </w:rPr>
        <w:t>Creatio</w:t>
      </w:r>
      <w:proofErr w:type="spellEnd"/>
      <w:r w:rsidRPr="003D4C83">
        <w:rPr>
          <w:rFonts w:ascii="Tahoma" w:hAnsi="Tahoma" w:cs="Tahoma"/>
          <w:b/>
          <w:sz w:val="20"/>
          <w:szCs w:val="20"/>
        </w:rPr>
        <w:t xml:space="preserve"> 7.18.5 на платформу </w:t>
      </w:r>
      <w:proofErr w:type="spellStart"/>
      <w:r w:rsidRPr="003D4C83">
        <w:rPr>
          <w:rFonts w:ascii="Tahoma" w:hAnsi="Tahoma" w:cs="Tahoma"/>
          <w:b/>
          <w:sz w:val="20"/>
          <w:szCs w:val="20"/>
        </w:rPr>
        <w:t>BPMSoft</w:t>
      </w:r>
      <w:proofErr w:type="spellEnd"/>
      <w:r w:rsidRPr="003D4C83">
        <w:rPr>
          <w:rFonts w:ascii="Tahoma" w:hAnsi="Tahoma" w:cs="Tahoma"/>
          <w:b/>
          <w:sz w:val="20"/>
          <w:szCs w:val="20"/>
        </w:rPr>
        <w:t xml:space="preserve"> </w:t>
      </w:r>
    </w:p>
    <w:p w:rsidR="00C33934" w:rsidRPr="003D4C83" w:rsidRDefault="00C33934" w:rsidP="003D4C83">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C33934" w:rsidRPr="003D4C83" w:rsidRDefault="00C33934" w:rsidP="003D4C83">
      <w:pPr>
        <w:shd w:val="clear" w:color="auto" w:fill="FFFFFF"/>
        <w:spacing w:after="0" w:line="240" w:lineRule="auto"/>
        <w:ind w:left="14"/>
        <w:jc w:val="center"/>
        <w:rPr>
          <w:rFonts w:ascii="Tahoma" w:hAnsi="Tahoma" w:cs="Tahoma"/>
          <w:color w:val="000000"/>
          <w:spacing w:val="-2"/>
          <w:sz w:val="20"/>
          <w:szCs w:val="20"/>
        </w:rPr>
      </w:pPr>
      <w:r w:rsidRPr="003D4C83">
        <w:rPr>
          <w:rFonts w:ascii="Tahoma" w:hAnsi="Tahoma" w:cs="Tahoma"/>
          <w:color w:val="000000"/>
          <w:spacing w:val="-2"/>
          <w:sz w:val="20"/>
          <w:szCs w:val="20"/>
        </w:rPr>
        <w:t>г. Москва</w:t>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t xml:space="preserve"> "</w:t>
      </w:r>
      <w:r w:rsidRPr="003D4C83">
        <w:rPr>
          <w:rFonts w:ascii="Tahoma" w:hAnsi="Tahoma" w:cs="Tahoma"/>
          <w:color w:val="000000"/>
          <w:sz w:val="20"/>
          <w:szCs w:val="20"/>
        </w:rPr>
        <w:t xml:space="preserve">___" ___________ </w:t>
      </w:r>
      <w:r w:rsidRPr="003D4C83">
        <w:rPr>
          <w:rFonts w:ascii="Tahoma" w:hAnsi="Tahoma" w:cs="Tahoma"/>
          <w:color w:val="000000"/>
          <w:spacing w:val="-2"/>
          <w:sz w:val="20"/>
          <w:szCs w:val="20"/>
        </w:rPr>
        <w:t>20__ г.</w:t>
      </w:r>
    </w:p>
    <w:p w:rsidR="00C33934" w:rsidRPr="003D4C83" w:rsidRDefault="00C33934" w:rsidP="003D4C83">
      <w:pPr>
        <w:shd w:val="clear" w:color="auto" w:fill="FFFFFF"/>
        <w:spacing w:after="0" w:line="240" w:lineRule="auto"/>
        <w:ind w:left="14"/>
        <w:jc w:val="center"/>
        <w:rPr>
          <w:rFonts w:ascii="Tahoma" w:hAnsi="Tahoma" w:cs="Tahoma"/>
          <w:color w:val="000000"/>
          <w:spacing w:val="-2"/>
          <w:sz w:val="20"/>
          <w:szCs w:val="20"/>
        </w:rPr>
      </w:pPr>
    </w:p>
    <w:p w:rsidR="00C33934" w:rsidRPr="003D4C83" w:rsidRDefault="00C33934" w:rsidP="003D4C83">
      <w:pPr>
        <w:spacing w:after="0" w:line="240" w:lineRule="auto"/>
        <w:ind w:firstLine="708"/>
        <w:jc w:val="both"/>
        <w:rPr>
          <w:rFonts w:ascii="Tahoma" w:hAnsi="Tahoma" w:cs="Tahoma"/>
          <w:color w:val="000000" w:themeColor="text1"/>
          <w:sz w:val="20"/>
          <w:szCs w:val="20"/>
          <w:lang w:eastAsia="ru-RU"/>
        </w:rPr>
      </w:pPr>
      <w:r w:rsidRPr="003D4C83">
        <w:rPr>
          <w:rFonts w:ascii="Tahoma" w:hAnsi="Tahoma" w:cs="Tahoma"/>
          <w:b/>
          <w:bCs/>
          <w:sz w:val="20"/>
          <w:szCs w:val="20"/>
        </w:rPr>
        <w:t>Акционерное общество «</w:t>
      </w:r>
      <w:proofErr w:type="spellStart"/>
      <w:r w:rsidRPr="003D4C83">
        <w:rPr>
          <w:rFonts w:ascii="Tahoma" w:hAnsi="Tahoma" w:cs="Tahoma"/>
          <w:b/>
          <w:bCs/>
          <w:sz w:val="20"/>
          <w:szCs w:val="20"/>
        </w:rPr>
        <w:t>ЭнергосбыТ</w:t>
      </w:r>
      <w:proofErr w:type="spellEnd"/>
      <w:r w:rsidRPr="003D4C83">
        <w:rPr>
          <w:rFonts w:ascii="Tahoma" w:hAnsi="Tahoma" w:cs="Tahoma"/>
          <w:b/>
          <w:bCs/>
          <w:sz w:val="20"/>
          <w:szCs w:val="20"/>
        </w:rPr>
        <w:t xml:space="preserve"> Плюс» (АО «</w:t>
      </w:r>
      <w:proofErr w:type="spellStart"/>
      <w:r w:rsidRPr="003D4C83">
        <w:rPr>
          <w:rFonts w:ascii="Tahoma" w:hAnsi="Tahoma" w:cs="Tahoma"/>
          <w:b/>
          <w:bCs/>
          <w:sz w:val="20"/>
          <w:szCs w:val="20"/>
        </w:rPr>
        <w:t>ЭнергосбыТ</w:t>
      </w:r>
      <w:proofErr w:type="spellEnd"/>
      <w:r w:rsidRPr="003D4C83">
        <w:rPr>
          <w:rFonts w:ascii="Tahoma" w:hAnsi="Tahoma" w:cs="Tahoma"/>
          <w:b/>
          <w:bCs/>
          <w:sz w:val="20"/>
          <w:szCs w:val="20"/>
        </w:rPr>
        <w:t xml:space="preserve"> Плюс»),</w:t>
      </w:r>
      <w:r w:rsidRPr="003D4C83">
        <w:rPr>
          <w:rFonts w:ascii="Tahoma" w:hAnsi="Tahoma" w:cs="Tahoma"/>
          <w:sz w:val="20"/>
          <w:szCs w:val="20"/>
        </w:rPr>
        <w:t xml:space="preserve"> именуемое в дальнейшем </w:t>
      </w:r>
      <w:r w:rsidRPr="003D4C83">
        <w:rPr>
          <w:rFonts w:ascii="Tahoma" w:hAnsi="Tahoma" w:cs="Tahoma"/>
          <w:b/>
          <w:sz w:val="20"/>
          <w:szCs w:val="20"/>
        </w:rPr>
        <w:t>«Заказчик»</w:t>
      </w:r>
      <w:r w:rsidRPr="003D4C83">
        <w:rPr>
          <w:rFonts w:ascii="Tahoma" w:hAnsi="Tahoma" w:cs="Tahoma"/>
          <w:sz w:val="20"/>
          <w:szCs w:val="20"/>
        </w:rPr>
        <w:t xml:space="preserve">, в лице директора по ИТ Азизова Курбонали </w:t>
      </w:r>
      <w:proofErr w:type="spellStart"/>
      <w:r w:rsidRPr="003D4C83">
        <w:rPr>
          <w:rFonts w:ascii="Tahoma" w:hAnsi="Tahoma" w:cs="Tahoma"/>
          <w:sz w:val="20"/>
          <w:szCs w:val="20"/>
        </w:rPr>
        <w:t>Рахимовича</w:t>
      </w:r>
      <w:proofErr w:type="spellEnd"/>
      <w:r w:rsidRPr="003D4C83">
        <w:rPr>
          <w:rFonts w:ascii="Tahoma" w:hAnsi="Tahoma" w:cs="Tahoma"/>
          <w:sz w:val="20"/>
          <w:szCs w:val="20"/>
        </w:rPr>
        <w:t>, действующего на основании доверенности от 12.09.2022г.</w:t>
      </w:r>
      <w:r w:rsidRPr="003D4C83">
        <w:rPr>
          <w:rFonts w:ascii="Tahoma" w:hAnsi="Tahoma" w:cs="Tahoma"/>
          <w:color w:val="000000" w:themeColor="text1"/>
          <w:sz w:val="20"/>
          <w:szCs w:val="20"/>
          <w:lang w:eastAsia="ru-RU"/>
        </w:rPr>
        <w:t xml:space="preserve">, с одной стороны, и  </w:t>
      </w:r>
    </w:p>
    <w:p w:rsidR="00C33934" w:rsidRPr="003D4C83" w:rsidRDefault="00C33934" w:rsidP="003D4C83">
      <w:pPr>
        <w:spacing w:after="0" w:line="240" w:lineRule="auto"/>
        <w:ind w:firstLine="708"/>
        <w:jc w:val="both"/>
        <w:rPr>
          <w:rFonts w:ascii="Tahoma" w:hAnsi="Tahoma" w:cs="Tahoma"/>
          <w:sz w:val="20"/>
          <w:szCs w:val="20"/>
          <w:lang w:eastAsia="ru-RU"/>
        </w:rPr>
      </w:pPr>
      <w:r w:rsidRPr="003D4C83">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3D4C83">
        <w:rPr>
          <w:rFonts w:ascii="Tahoma" w:hAnsi="Tahoma" w:cs="Tahoma"/>
          <w:sz w:val="20"/>
          <w:szCs w:val="20"/>
          <w:lang w:eastAsia="ru-RU"/>
        </w:rPr>
        <w:t>заключили настоящий Договор на выполнение работ (далее – Договор) о нижеследующем:</w:t>
      </w:r>
    </w:p>
    <w:p w:rsidR="00EC51FF" w:rsidRPr="003D4C83" w:rsidRDefault="00EC51FF" w:rsidP="003D4C83">
      <w:pPr>
        <w:spacing w:after="0" w:line="240" w:lineRule="auto"/>
        <w:ind w:left="-567"/>
        <w:jc w:val="center"/>
        <w:rPr>
          <w:rFonts w:ascii="Tahoma" w:eastAsia="Times New Roman" w:hAnsi="Tahoma" w:cs="Tahoma"/>
          <w:b/>
          <w:sz w:val="20"/>
          <w:szCs w:val="20"/>
          <w:lang w:eastAsia="ru-RU"/>
        </w:rPr>
      </w:pPr>
    </w:p>
    <w:p w:rsidR="00EC51FF" w:rsidRPr="003D4C83" w:rsidRDefault="00EC51FF" w:rsidP="003D4C83">
      <w:pPr>
        <w:pStyle w:val="ac"/>
        <w:widowControl w:val="0"/>
        <w:numPr>
          <w:ilvl w:val="0"/>
          <w:numId w:val="8"/>
        </w:numPr>
        <w:tabs>
          <w:tab w:val="num" w:pos="0"/>
        </w:tabs>
        <w:jc w:val="center"/>
        <w:outlineLvl w:val="1"/>
        <w:rPr>
          <w:rFonts w:ascii="Tahoma" w:eastAsia="Times New Roman" w:hAnsi="Tahoma" w:cs="Tahoma"/>
          <w:b/>
          <w:sz w:val="20"/>
          <w:szCs w:val="20"/>
        </w:rPr>
      </w:pPr>
      <w:r w:rsidRPr="003D4C83">
        <w:rPr>
          <w:rFonts w:ascii="Tahoma" w:eastAsia="Times New Roman" w:hAnsi="Tahoma" w:cs="Tahoma"/>
          <w:b/>
          <w:sz w:val="20"/>
          <w:szCs w:val="20"/>
        </w:rPr>
        <w:t>Предмет Договора</w:t>
      </w:r>
    </w:p>
    <w:p w:rsidR="00C33934" w:rsidRPr="003D4C83" w:rsidRDefault="00850DB5" w:rsidP="003D4C83">
      <w:pPr>
        <w:pStyle w:val="ac"/>
        <w:numPr>
          <w:ilvl w:val="1"/>
          <w:numId w:val="8"/>
        </w:numPr>
        <w:ind w:left="0" w:firstLine="709"/>
        <w:jc w:val="both"/>
        <w:rPr>
          <w:rFonts w:ascii="Tahoma" w:hAnsi="Tahoma" w:cs="Tahoma"/>
          <w:sz w:val="20"/>
          <w:szCs w:val="20"/>
        </w:rPr>
      </w:pPr>
      <w:r w:rsidRPr="003D4C83">
        <w:rPr>
          <w:rFonts w:ascii="Tahoma" w:hAnsi="Tahoma" w:cs="Tahoma"/>
          <w:sz w:val="20"/>
          <w:szCs w:val="20"/>
        </w:rPr>
        <w:t xml:space="preserve">Исполнитель обязуется выполнить </w:t>
      </w:r>
      <w:r w:rsidRPr="003D4C83">
        <w:rPr>
          <w:rFonts w:ascii="Tahoma" w:hAnsi="Tahoma" w:cs="Tahoma"/>
          <w:b/>
          <w:sz w:val="20"/>
          <w:szCs w:val="20"/>
        </w:rPr>
        <w:t>работы</w:t>
      </w:r>
      <w:r w:rsidRPr="003D4C83">
        <w:rPr>
          <w:rFonts w:ascii="Tahoma" w:hAnsi="Tahoma" w:cs="Tahoma"/>
          <w:b/>
          <w:iCs/>
          <w:sz w:val="20"/>
          <w:szCs w:val="20"/>
        </w:rPr>
        <w:t xml:space="preserve"> </w:t>
      </w:r>
      <w:r w:rsidRPr="003D4C83">
        <w:rPr>
          <w:rFonts w:ascii="Tahoma" w:hAnsi="Tahoma" w:cs="Tahoma"/>
          <w:b/>
          <w:sz w:val="20"/>
          <w:szCs w:val="20"/>
        </w:rPr>
        <w:t xml:space="preserve">по переводу (миграции) CRM </w:t>
      </w:r>
      <w:r w:rsidR="00C33934" w:rsidRPr="003D4C83">
        <w:rPr>
          <w:rFonts w:ascii="Tahoma" w:hAnsi="Tahoma" w:cs="Tahoma"/>
          <w:b/>
          <w:sz w:val="20"/>
          <w:szCs w:val="20"/>
        </w:rPr>
        <w:t>системы АО «</w:t>
      </w:r>
      <w:proofErr w:type="spellStart"/>
      <w:r w:rsidR="00C33934" w:rsidRPr="003D4C83">
        <w:rPr>
          <w:rFonts w:ascii="Tahoma" w:hAnsi="Tahoma" w:cs="Tahoma"/>
          <w:b/>
          <w:sz w:val="20"/>
          <w:szCs w:val="20"/>
        </w:rPr>
        <w:t>ЭнергосбыТ</w:t>
      </w:r>
      <w:proofErr w:type="spellEnd"/>
      <w:r w:rsidR="00C33934" w:rsidRPr="003D4C83">
        <w:rPr>
          <w:rFonts w:ascii="Tahoma" w:hAnsi="Tahoma" w:cs="Tahoma"/>
          <w:b/>
          <w:sz w:val="20"/>
          <w:szCs w:val="20"/>
        </w:rPr>
        <w:t xml:space="preserve"> Плюс» с платформы </w:t>
      </w:r>
      <w:proofErr w:type="spellStart"/>
      <w:r w:rsidR="00C33934" w:rsidRPr="003D4C83">
        <w:rPr>
          <w:rFonts w:ascii="Tahoma" w:hAnsi="Tahoma" w:cs="Tahoma"/>
          <w:b/>
          <w:sz w:val="20"/>
          <w:szCs w:val="20"/>
        </w:rPr>
        <w:t>Террасоффт</w:t>
      </w:r>
      <w:proofErr w:type="spellEnd"/>
      <w:r w:rsidR="00C33934" w:rsidRPr="003D4C83">
        <w:rPr>
          <w:rFonts w:ascii="Tahoma" w:hAnsi="Tahoma" w:cs="Tahoma"/>
          <w:b/>
          <w:sz w:val="20"/>
          <w:szCs w:val="20"/>
        </w:rPr>
        <w:t xml:space="preserve"> </w:t>
      </w:r>
      <w:proofErr w:type="spellStart"/>
      <w:r w:rsidR="00C33934" w:rsidRPr="003D4C83">
        <w:rPr>
          <w:rFonts w:ascii="Tahoma" w:hAnsi="Tahoma" w:cs="Tahoma"/>
          <w:b/>
          <w:sz w:val="20"/>
          <w:szCs w:val="20"/>
        </w:rPr>
        <w:t>Creatio</w:t>
      </w:r>
      <w:proofErr w:type="spellEnd"/>
      <w:r w:rsidR="00C33934" w:rsidRPr="003D4C83">
        <w:rPr>
          <w:rFonts w:ascii="Tahoma" w:hAnsi="Tahoma" w:cs="Tahoma"/>
          <w:b/>
          <w:sz w:val="20"/>
          <w:szCs w:val="20"/>
        </w:rPr>
        <w:t xml:space="preserve"> 7.18.5 на платформу </w:t>
      </w:r>
      <w:proofErr w:type="spellStart"/>
      <w:r w:rsidR="00C33934" w:rsidRPr="003D4C83">
        <w:rPr>
          <w:rFonts w:ascii="Tahoma" w:hAnsi="Tahoma" w:cs="Tahoma"/>
          <w:b/>
          <w:sz w:val="20"/>
          <w:szCs w:val="20"/>
        </w:rPr>
        <w:t>BPMSoft</w:t>
      </w:r>
      <w:proofErr w:type="spellEnd"/>
      <w:r w:rsidR="00C33934" w:rsidRPr="003D4C83">
        <w:rPr>
          <w:rFonts w:ascii="Tahoma" w:hAnsi="Tahoma" w:cs="Tahoma"/>
          <w:b/>
          <w:iCs/>
          <w:sz w:val="20"/>
          <w:szCs w:val="20"/>
        </w:rPr>
        <w:t xml:space="preserve"> для нужд АО «</w:t>
      </w:r>
      <w:proofErr w:type="spellStart"/>
      <w:r w:rsidR="00C33934" w:rsidRPr="003D4C83">
        <w:rPr>
          <w:rFonts w:ascii="Tahoma" w:hAnsi="Tahoma" w:cs="Tahoma"/>
          <w:b/>
          <w:iCs/>
          <w:sz w:val="20"/>
          <w:szCs w:val="20"/>
        </w:rPr>
        <w:t>ЭнергосбыТ</w:t>
      </w:r>
      <w:proofErr w:type="spellEnd"/>
      <w:r w:rsidR="00C33934" w:rsidRPr="003D4C83">
        <w:rPr>
          <w:rFonts w:ascii="Tahoma" w:hAnsi="Tahoma" w:cs="Tahoma"/>
          <w:b/>
          <w:iCs/>
          <w:sz w:val="20"/>
          <w:szCs w:val="20"/>
        </w:rPr>
        <w:t xml:space="preserve"> Плюс»</w:t>
      </w:r>
      <w:r w:rsidR="00C33934" w:rsidRPr="003D4C83">
        <w:rPr>
          <w:rFonts w:ascii="Tahoma" w:hAnsi="Tahoma" w:cs="Tahoma"/>
          <w:iCs/>
          <w:sz w:val="20"/>
          <w:szCs w:val="20"/>
        </w:rPr>
        <w:t xml:space="preserve"> </w:t>
      </w:r>
      <w:r w:rsidR="00C33934" w:rsidRPr="003D4C83">
        <w:rPr>
          <w:rFonts w:ascii="Tahoma" w:hAnsi="Tahoma" w:cs="Tahoma"/>
          <w:sz w:val="20"/>
          <w:szCs w:val="20"/>
        </w:rPr>
        <w:t>(далее – "Работы") и передать Заказчику Результат Работ, на условиях Технического задания (</w:t>
      </w:r>
      <w:bookmarkStart w:id="0" w:name="_GoBack"/>
      <w:r w:rsidR="00C33934" w:rsidRPr="003D4C83">
        <w:rPr>
          <w:rFonts w:ascii="Tahoma" w:hAnsi="Tahoma" w:cs="Tahoma"/>
          <w:sz w:val="20"/>
          <w:szCs w:val="20"/>
        </w:rPr>
        <w:t>Прило</w:t>
      </w:r>
      <w:bookmarkEnd w:id="0"/>
      <w:r w:rsidR="00C33934" w:rsidRPr="003D4C83">
        <w:rPr>
          <w:rFonts w:ascii="Tahoma" w:hAnsi="Tahoma" w:cs="Tahoma"/>
          <w:sz w:val="20"/>
          <w:szCs w:val="20"/>
        </w:rPr>
        <w:t>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C33934" w:rsidRPr="003D4C83" w:rsidRDefault="00C33934" w:rsidP="003D4C83">
      <w:pPr>
        <w:pStyle w:val="ac"/>
        <w:numPr>
          <w:ilvl w:val="1"/>
          <w:numId w:val="8"/>
        </w:numPr>
        <w:ind w:left="0" w:firstLine="709"/>
        <w:jc w:val="both"/>
        <w:rPr>
          <w:rFonts w:ascii="Tahoma" w:hAnsi="Tahoma" w:cs="Tahoma"/>
          <w:sz w:val="20"/>
          <w:szCs w:val="20"/>
        </w:rPr>
      </w:pPr>
      <w:r w:rsidRPr="003D4C83">
        <w:rPr>
          <w:rFonts w:ascii="Tahoma" w:hAnsi="Tahoma" w:cs="Tahoma"/>
          <w:sz w:val="20"/>
          <w:szCs w:val="20"/>
        </w:rPr>
        <w:t xml:space="preserve">Результатом Работ по Договору будет являться </w:t>
      </w:r>
      <w:r w:rsidR="004D50AE" w:rsidRPr="003D4C83">
        <w:rPr>
          <w:rFonts w:ascii="Tahoma" w:hAnsi="Tahoma" w:cs="Tahoma"/>
          <w:sz w:val="20"/>
          <w:szCs w:val="20"/>
        </w:rPr>
        <w:t>перевод (миграция) CRM системы АО «</w:t>
      </w:r>
      <w:proofErr w:type="spellStart"/>
      <w:r w:rsidR="004D50AE" w:rsidRPr="003D4C83">
        <w:rPr>
          <w:rFonts w:ascii="Tahoma" w:hAnsi="Tahoma" w:cs="Tahoma"/>
          <w:sz w:val="20"/>
          <w:szCs w:val="20"/>
        </w:rPr>
        <w:t>ЭнергосбыТ</w:t>
      </w:r>
      <w:proofErr w:type="spellEnd"/>
      <w:r w:rsidR="004D50AE" w:rsidRPr="003D4C83">
        <w:rPr>
          <w:rFonts w:ascii="Tahoma" w:hAnsi="Tahoma" w:cs="Tahoma"/>
          <w:sz w:val="20"/>
          <w:szCs w:val="20"/>
        </w:rPr>
        <w:t xml:space="preserve"> Плюс» с платформы </w:t>
      </w:r>
      <w:proofErr w:type="spellStart"/>
      <w:r w:rsidR="004D50AE" w:rsidRPr="003D4C83">
        <w:rPr>
          <w:rFonts w:ascii="Tahoma" w:hAnsi="Tahoma" w:cs="Tahoma"/>
          <w:sz w:val="20"/>
          <w:szCs w:val="20"/>
        </w:rPr>
        <w:t>Террасоффт</w:t>
      </w:r>
      <w:proofErr w:type="spellEnd"/>
      <w:r w:rsidR="004D50AE" w:rsidRPr="003D4C83">
        <w:rPr>
          <w:rFonts w:ascii="Tahoma" w:hAnsi="Tahoma" w:cs="Tahoma"/>
          <w:sz w:val="20"/>
          <w:szCs w:val="20"/>
        </w:rPr>
        <w:t xml:space="preserve"> </w:t>
      </w:r>
      <w:proofErr w:type="spellStart"/>
      <w:r w:rsidR="004D50AE" w:rsidRPr="003D4C83">
        <w:rPr>
          <w:rFonts w:ascii="Tahoma" w:hAnsi="Tahoma" w:cs="Tahoma"/>
          <w:sz w:val="20"/>
          <w:szCs w:val="20"/>
        </w:rPr>
        <w:t>Creatio</w:t>
      </w:r>
      <w:proofErr w:type="spellEnd"/>
      <w:r w:rsidR="004D50AE" w:rsidRPr="003D4C83">
        <w:rPr>
          <w:rFonts w:ascii="Tahoma" w:hAnsi="Tahoma" w:cs="Tahoma"/>
          <w:sz w:val="20"/>
          <w:szCs w:val="20"/>
        </w:rPr>
        <w:t xml:space="preserve"> 7.18.5 на платформу </w:t>
      </w:r>
      <w:proofErr w:type="spellStart"/>
      <w:r w:rsidR="004D50AE" w:rsidRPr="003D4C83">
        <w:rPr>
          <w:rFonts w:ascii="Tahoma" w:hAnsi="Tahoma" w:cs="Tahoma"/>
          <w:sz w:val="20"/>
          <w:szCs w:val="20"/>
        </w:rPr>
        <w:t>BPMSoft</w:t>
      </w:r>
      <w:proofErr w:type="spellEnd"/>
      <w:r w:rsidR="004D50AE" w:rsidRPr="003D4C83">
        <w:rPr>
          <w:rFonts w:ascii="Tahoma" w:hAnsi="Tahoma" w:cs="Tahoma"/>
          <w:sz w:val="20"/>
          <w:szCs w:val="20"/>
        </w:rPr>
        <w:t xml:space="preserve"> </w:t>
      </w:r>
      <w:r w:rsidRPr="003D4C83">
        <w:rPr>
          <w:rFonts w:ascii="Tahoma" w:hAnsi="Tahoma" w:cs="Tahoma"/>
          <w:sz w:val="20"/>
          <w:szCs w:val="20"/>
        </w:rPr>
        <w:t>(далее – "Результат Работ").</w:t>
      </w:r>
    </w:p>
    <w:p w:rsidR="00EC51FF" w:rsidRPr="003D4C83" w:rsidRDefault="00EC51FF" w:rsidP="003D4C83">
      <w:pPr>
        <w:pStyle w:val="ac"/>
        <w:numPr>
          <w:ilvl w:val="1"/>
          <w:numId w:val="8"/>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Работы выполняются Исполнителем </w:t>
      </w:r>
      <w:r w:rsidR="00B431F6" w:rsidRPr="003D4C83">
        <w:rPr>
          <w:rFonts w:ascii="Tahoma" w:eastAsia="Times New Roman" w:hAnsi="Tahoma" w:cs="Tahoma"/>
          <w:sz w:val="20"/>
          <w:szCs w:val="20"/>
        </w:rPr>
        <w:t xml:space="preserve">дистанционно </w:t>
      </w:r>
      <w:r w:rsidRPr="003D4C83">
        <w:rPr>
          <w:rFonts w:ascii="Tahoma" w:eastAsia="Times New Roman" w:hAnsi="Tahoma" w:cs="Tahoma"/>
          <w:sz w:val="20"/>
          <w:szCs w:val="20"/>
        </w:rPr>
        <w:t>в полном соответствии с требованиями, указанными в Техническом задании, поэтапно и в сроки, в соответствии с Договором и Приложением №2 "График выполнения работ" (далее – График).</w:t>
      </w:r>
    </w:p>
    <w:p w:rsidR="00EC51FF" w:rsidRPr="003D4C83" w:rsidRDefault="00EC51FF" w:rsidP="003D4C83">
      <w:pPr>
        <w:pStyle w:val="ac"/>
        <w:numPr>
          <w:ilvl w:val="1"/>
          <w:numId w:val="8"/>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C33934" w:rsidRPr="003D4C83" w:rsidRDefault="00C33934" w:rsidP="003D4C83">
      <w:pPr>
        <w:tabs>
          <w:tab w:val="left" w:pos="0"/>
        </w:tabs>
        <w:spacing w:after="0" w:line="240" w:lineRule="auto"/>
        <w:ind w:firstLine="709"/>
        <w:jc w:val="both"/>
        <w:rPr>
          <w:rFonts w:ascii="Tahoma" w:eastAsiaTheme="minorEastAsia" w:hAnsi="Tahoma" w:cs="Tahoma"/>
          <w:sz w:val="20"/>
          <w:szCs w:val="20"/>
          <w:lang w:eastAsia="ru-RU"/>
        </w:rPr>
      </w:pPr>
      <w:r w:rsidRPr="003D4C83">
        <w:rPr>
          <w:rFonts w:ascii="Tahoma" w:eastAsiaTheme="minorEastAsia" w:hAnsi="Tahoma" w:cs="Tahoma"/>
          <w:sz w:val="20"/>
          <w:szCs w:val="20"/>
          <w:lang w:eastAsia="ru-RU"/>
        </w:rPr>
        <w:t>1.5.</w:t>
      </w:r>
      <w:r w:rsidRPr="003D4C83" w:rsidDel="000E677B">
        <w:rPr>
          <w:rStyle w:val="ae"/>
          <w:rFonts w:ascii="Tahoma" w:hAnsi="Tahoma" w:cs="Tahoma"/>
          <w:sz w:val="20"/>
          <w:szCs w:val="20"/>
        </w:rPr>
        <w:t xml:space="preserve"> </w:t>
      </w:r>
      <w:r w:rsidRPr="003D4C83">
        <w:rPr>
          <w:rFonts w:ascii="Tahoma" w:eastAsiaTheme="minorEastAsia" w:hAnsi="Tahoma" w:cs="Tahoma"/>
          <w:b/>
          <w:sz w:val="20"/>
          <w:szCs w:val="20"/>
          <w:lang w:eastAsia="ru-RU"/>
        </w:rPr>
        <w:t xml:space="preserve">Обеспечение исполнения обязательств Исполнителя: </w:t>
      </w:r>
    </w:p>
    <w:p w:rsidR="00C33934" w:rsidRPr="003D4C83" w:rsidRDefault="00C33934" w:rsidP="003D4C83">
      <w:pPr>
        <w:tabs>
          <w:tab w:val="left" w:pos="42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3D4C83">
        <w:rPr>
          <w:rFonts w:ascii="Tahoma" w:eastAsiaTheme="minorEastAsia" w:hAnsi="Tahoma" w:cs="Tahoma"/>
          <w:iCs/>
          <w:sz w:val="20"/>
          <w:szCs w:val="20"/>
          <w:lang w:eastAsia="ru-RU"/>
        </w:rPr>
        <w:t xml:space="preserve">Гарантийное удержание (п.3.4.) является способом обеспечения надлежащего исполнения Исполнителем обязательств по Договору. </w:t>
      </w:r>
    </w:p>
    <w:p w:rsidR="00C33934" w:rsidRPr="003D4C83" w:rsidRDefault="00C33934" w:rsidP="003D4C83">
      <w:pPr>
        <w:tabs>
          <w:tab w:val="left" w:pos="42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3D4C83">
        <w:rPr>
          <w:rFonts w:ascii="Tahoma" w:eastAsiaTheme="minorEastAsia" w:hAnsi="Tahoma" w:cs="Tahoma"/>
          <w:iCs/>
          <w:sz w:val="20"/>
          <w:szCs w:val="20"/>
          <w:lang w:eastAsia="ru-RU"/>
        </w:rPr>
        <w:t xml:space="preserve">1.5.1. Обеспечиваемыми обязательствами по Договору являются: </w:t>
      </w:r>
    </w:p>
    <w:p w:rsidR="00C33934" w:rsidRPr="003D4C83" w:rsidRDefault="00C33934" w:rsidP="003D4C83">
      <w:pPr>
        <w:numPr>
          <w:ilvl w:val="0"/>
          <w:numId w:val="43"/>
        </w:numPr>
        <w:tabs>
          <w:tab w:val="left" w:pos="284"/>
          <w:tab w:val="left" w:pos="426"/>
          <w:tab w:val="left" w:pos="993"/>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3D4C83">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3D4C83">
        <w:rPr>
          <w:rFonts w:ascii="Tahoma" w:eastAsiaTheme="minorEastAsia" w:hAnsi="Tahoma" w:cs="Tahoma"/>
          <w:sz w:val="20"/>
          <w:szCs w:val="20"/>
          <w:lang w:eastAsia="ru-RU"/>
        </w:rPr>
        <w:t>ов</w:t>
      </w:r>
      <w:proofErr w:type="spellEnd"/>
      <w:r w:rsidRPr="003D4C83">
        <w:rPr>
          <w:rFonts w:ascii="Tahoma" w:eastAsiaTheme="minorEastAsia" w:hAnsi="Tahoma" w:cs="Tahoma"/>
          <w:sz w:val="20"/>
          <w:szCs w:val="20"/>
          <w:lang w:eastAsia="ru-RU"/>
        </w:rPr>
        <w:t xml:space="preserve">) работ в срок; </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 xml:space="preserve">обязательства по выполнению Работ, отвечающих требованиям по качеству;  </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 xml:space="preserve">обязательства по устранению Недостатков в случае их выявления; </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обязательства по возврату авансовых платежей;</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обязательства по оплате любых сумм в связи с расторжением Договора;</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 xml:space="preserve">обязательства по оплате любых сумм, которые Исполнитель обязан оплатить Заказчику в соответствии с условиями Договора;  </w:t>
      </w:r>
    </w:p>
    <w:p w:rsidR="00C33934" w:rsidRPr="003D4C83" w:rsidRDefault="00C33934" w:rsidP="003D4C83">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3D4C83">
        <w:rPr>
          <w:rFonts w:ascii="Tahoma" w:hAnsi="Tahoma" w:cs="Tahoma"/>
          <w:sz w:val="20"/>
          <w:szCs w:val="20"/>
        </w:rPr>
        <w:t>иных обязательств Исполнителя, в том числе тех, за которые Договором предусмотрена ответственность,</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как </w:t>
      </w:r>
      <w:r w:rsidRPr="003D4C83">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Исполнителя является выставление Заказчиком в адрес Исполнителя:</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а) требования (претензии), уведомления об уплате неустойки, пени и/или штрафа в связи с нарушением Исполнителя сроков выполнения Работ, либо иных обязательств Исполнителя, в том числе, за которые Договором предусмотрена ответственность;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б) требования/ уведомления о возмещении убытков или компенсации расходов;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в) требования/ уведомления о возврате авансовых платежей;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г) требования/ уведомления об оплате сумм в связи с устранением Недостатков;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lastRenderedPageBreak/>
        <w:t xml:space="preserve">д) требования/ уведомления об оплате любых сумм в связи с признанием Договора недействительным или незаключенным; </w:t>
      </w:r>
    </w:p>
    <w:p w:rsidR="00C33934" w:rsidRPr="003D4C83" w:rsidRDefault="00C33934" w:rsidP="003D4C83">
      <w:pPr>
        <w:tabs>
          <w:tab w:val="left" w:pos="426"/>
          <w:tab w:val="left" w:pos="993"/>
        </w:tabs>
        <w:spacing w:after="0" w:line="240" w:lineRule="auto"/>
        <w:ind w:firstLine="709"/>
        <w:jc w:val="both"/>
        <w:rPr>
          <w:rFonts w:ascii="Tahoma" w:hAnsi="Tahoma" w:cs="Tahoma"/>
          <w:sz w:val="20"/>
          <w:szCs w:val="20"/>
        </w:rPr>
      </w:pPr>
      <w:r w:rsidRPr="003D4C83">
        <w:rPr>
          <w:rFonts w:ascii="Tahoma" w:hAnsi="Tahoma" w:cs="Tahoma"/>
          <w:sz w:val="20"/>
          <w:szCs w:val="20"/>
        </w:rPr>
        <w:t xml:space="preserve">е) требования/ уведомления об оплате любых сумм, которые Исполнитель обязан оплатить Заказчику в соответствии с условиями Договора. </w:t>
      </w:r>
    </w:p>
    <w:p w:rsidR="00C33934" w:rsidRPr="003D4C83" w:rsidRDefault="00C33934" w:rsidP="003D4C83">
      <w:pPr>
        <w:tabs>
          <w:tab w:val="left" w:pos="-284"/>
          <w:tab w:val="left" w:pos="142"/>
          <w:tab w:val="left" w:pos="426"/>
        </w:tabs>
        <w:autoSpaceDE w:val="0"/>
        <w:autoSpaceDN w:val="0"/>
        <w:adjustRightInd w:val="0"/>
        <w:spacing w:after="0" w:line="240" w:lineRule="auto"/>
        <w:ind w:firstLine="709"/>
        <w:contextualSpacing/>
        <w:jc w:val="both"/>
        <w:rPr>
          <w:rFonts w:ascii="Tahoma" w:hAnsi="Tahoma" w:cs="Tahoma"/>
          <w:sz w:val="20"/>
          <w:szCs w:val="20"/>
        </w:rPr>
      </w:pPr>
      <w:r w:rsidRPr="003D4C83">
        <w:rPr>
          <w:rFonts w:ascii="Tahoma" w:hAnsi="Tahoma" w:cs="Tahoma"/>
          <w:sz w:val="20"/>
          <w:szCs w:val="20"/>
        </w:rPr>
        <w:t xml:space="preserve">1.5.3. Сумма Гарантийного удержания уменьшается Заказчиком на сумму, указанную в соответствующем уведомлении\требовании\претензии Заказчика (п.1.5.2.). </w:t>
      </w:r>
    </w:p>
    <w:p w:rsidR="00C33934" w:rsidRPr="003D4C83" w:rsidRDefault="00C33934" w:rsidP="003D4C83">
      <w:pPr>
        <w:tabs>
          <w:tab w:val="left" w:pos="426"/>
        </w:tabs>
        <w:spacing w:after="0" w:line="240" w:lineRule="auto"/>
        <w:ind w:firstLine="709"/>
        <w:contextualSpacing/>
        <w:jc w:val="both"/>
        <w:rPr>
          <w:rFonts w:ascii="Tahoma" w:eastAsiaTheme="minorEastAsia" w:hAnsi="Tahoma" w:cs="Tahoma"/>
          <w:sz w:val="20"/>
          <w:szCs w:val="20"/>
        </w:rPr>
      </w:pPr>
      <w:r w:rsidRPr="003D4C83">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EC51FF" w:rsidRPr="003D4C83" w:rsidRDefault="00EC51FF" w:rsidP="003D4C83">
      <w:pPr>
        <w:spacing w:after="0" w:line="240" w:lineRule="auto"/>
        <w:jc w:val="both"/>
        <w:rPr>
          <w:rFonts w:ascii="Tahoma" w:eastAsia="Times New Roman" w:hAnsi="Tahoma" w:cs="Tahoma"/>
          <w:sz w:val="20"/>
          <w:szCs w:val="20"/>
          <w:lang w:eastAsia="ru-RU"/>
        </w:rPr>
      </w:pPr>
    </w:p>
    <w:p w:rsidR="00EC51FF" w:rsidRPr="003D4C83" w:rsidRDefault="00EC51FF" w:rsidP="003D4C83">
      <w:pPr>
        <w:pStyle w:val="ac"/>
        <w:widowControl w:val="0"/>
        <w:numPr>
          <w:ilvl w:val="0"/>
          <w:numId w:val="9"/>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Сроки выполнения работ</w:t>
      </w:r>
    </w:p>
    <w:p w:rsidR="00C33934" w:rsidRPr="003D4C83" w:rsidRDefault="00C33934" w:rsidP="003D4C83">
      <w:pPr>
        <w:widowControl w:val="0"/>
        <w:numPr>
          <w:ilvl w:val="1"/>
          <w:numId w:val="9"/>
        </w:numPr>
        <w:autoSpaceDE w:val="0"/>
        <w:autoSpaceDN w:val="0"/>
        <w:adjustRightInd w:val="0"/>
        <w:spacing w:after="0" w:line="240" w:lineRule="auto"/>
        <w:ind w:left="0" w:firstLine="851"/>
        <w:jc w:val="both"/>
        <w:rPr>
          <w:rFonts w:ascii="Tahoma" w:hAnsi="Tahoma" w:cs="Tahoma"/>
          <w:sz w:val="20"/>
          <w:szCs w:val="20"/>
        </w:rPr>
      </w:pPr>
      <w:r w:rsidRPr="003D4C83">
        <w:rPr>
          <w:rFonts w:ascii="Tahoma" w:hAnsi="Tahoma" w:cs="Tahoma"/>
          <w:sz w:val="20"/>
          <w:szCs w:val="20"/>
        </w:rPr>
        <w:t>Сроки выполнения работ:</w:t>
      </w:r>
    </w:p>
    <w:p w:rsidR="00C33934" w:rsidRPr="003D4C83" w:rsidRDefault="00C33934" w:rsidP="003D4C83">
      <w:pPr>
        <w:pStyle w:val="ac"/>
        <w:ind w:left="0" w:firstLine="851"/>
        <w:jc w:val="both"/>
        <w:rPr>
          <w:rFonts w:ascii="Tahoma" w:hAnsi="Tahoma" w:cs="Tahoma"/>
          <w:sz w:val="20"/>
          <w:szCs w:val="20"/>
          <w:lang w:eastAsia="en-US"/>
        </w:rPr>
      </w:pPr>
      <w:r w:rsidRPr="003D4C83">
        <w:rPr>
          <w:rFonts w:ascii="Tahoma" w:hAnsi="Tahoma" w:cs="Tahoma"/>
          <w:sz w:val="20"/>
          <w:szCs w:val="20"/>
          <w:lang w:eastAsia="en-US"/>
        </w:rPr>
        <w:t>Начало выполнения работ – с даты подписания договора.</w:t>
      </w:r>
    </w:p>
    <w:p w:rsidR="00C33934" w:rsidRPr="003D4C83" w:rsidRDefault="00C33934" w:rsidP="003D4C83">
      <w:pPr>
        <w:pStyle w:val="ac"/>
        <w:ind w:left="0" w:firstLine="851"/>
        <w:jc w:val="both"/>
        <w:rPr>
          <w:rFonts w:ascii="Tahoma" w:hAnsi="Tahoma" w:cs="Tahoma"/>
          <w:sz w:val="20"/>
          <w:szCs w:val="20"/>
          <w:lang w:eastAsia="en-US"/>
        </w:rPr>
      </w:pPr>
      <w:r w:rsidRPr="003D4C83">
        <w:rPr>
          <w:rFonts w:ascii="Tahoma" w:hAnsi="Tahoma" w:cs="Tahoma"/>
          <w:sz w:val="20"/>
          <w:szCs w:val="20"/>
          <w:lang w:eastAsia="en-US"/>
        </w:rPr>
        <w:t xml:space="preserve">Срок проведения работ по миграции – не более </w:t>
      </w:r>
      <w:r w:rsidR="008A46A6" w:rsidRPr="003D4C83">
        <w:rPr>
          <w:rFonts w:ascii="Tahoma" w:hAnsi="Tahoma" w:cs="Tahoma"/>
          <w:sz w:val="20"/>
          <w:szCs w:val="20"/>
          <w:lang w:eastAsia="en-US"/>
        </w:rPr>
        <w:t>115</w:t>
      </w:r>
      <w:r w:rsidRPr="003D4C83">
        <w:rPr>
          <w:rFonts w:ascii="Tahoma" w:hAnsi="Tahoma" w:cs="Tahoma"/>
          <w:sz w:val="20"/>
          <w:szCs w:val="20"/>
          <w:lang w:eastAsia="en-US"/>
        </w:rPr>
        <w:t xml:space="preserve"> рабочих дней (не включая гарантийный срок).</w:t>
      </w:r>
    </w:p>
    <w:p w:rsidR="00C33934" w:rsidRPr="003D4C83" w:rsidRDefault="00C33934" w:rsidP="003D4C83">
      <w:pPr>
        <w:pStyle w:val="ac"/>
        <w:ind w:left="0" w:firstLine="851"/>
        <w:jc w:val="both"/>
        <w:rPr>
          <w:rFonts w:ascii="Tahoma" w:hAnsi="Tahoma" w:cs="Tahoma"/>
          <w:sz w:val="20"/>
          <w:szCs w:val="20"/>
          <w:lang w:eastAsia="en-US"/>
        </w:rPr>
      </w:pPr>
      <w:r w:rsidRPr="003D4C83">
        <w:rPr>
          <w:rFonts w:ascii="Tahoma" w:hAnsi="Tahoma" w:cs="Tahoma"/>
          <w:sz w:val="20"/>
          <w:szCs w:val="20"/>
          <w:lang w:eastAsia="en-US"/>
        </w:rPr>
        <w:t>Срок оказания гарантийной технической поддержки – 6 календарных месяцев после окончания работ по миграции, подтверждающее актом выполненных работ.</w:t>
      </w:r>
    </w:p>
    <w:p w:rsidR="00EC51FF" w:rsidRPr="003D4C83" w:rsidRDefault="00BA3558" w:rsidP="003D4C83">
      <w:pPr>
        <w:tabs>
          <w:tab w:val="left" w:pos="0"/>
        </w:tabs>
        <w:spacing w:after="0" w:line="240" w:lineRule="auto"/>
        <w:jc w:val="both"/>
        <w:rPr>
          <w:rFonts w:ascii="Tahoma" w:eastAsia="Times New Roman" w:hAnsi="Tahoma" w:cs="Tahoma"/>
          <w:sz w:val="20"/>
          <w:szCs w:val="20"/>
        </w:rPr>
      </w:pPr>
      <w:r w:rsidRPr="003D4C83">
        <w:rPr>
          <w:rFonts w:ascii="Tahoma" w:eastAsia="Times New Roman" w:hAnsi="Tahoma" w:cs="Tahoma"/>
          <w:sz w:val="20"/>
          <w:szCs w:val="20"/>
        </w:rPr>
        <w:t>Также с</w:t>
      </w:r>
      <w:r w:rsidR="00EC51FF" w:rsidRPr="003D4C83">
        <w:rPr>
          <w:rFonts w:ascii="Tahoma" w:eastAsia="Times New Roman" w:hAnsi="Tahoma" w:cs="Tahoma"/>
          <w:sz w:val="20"/>
          <w:szCs w:val="20"/>
        </w:rPr>
        <w:t>роки начала и окончания этапов выполнения Работ устанавливаются в Графике согласно Приложению №2.</w:t>
      </w:r>
    </w:p>
    <w:p w:rsidR="00EC51FF" w:rsidRPr="003D4C83" w:rsidRDefault="00EC51FF" w:rsidP="003D4C83">
      <w:pPr>
        <w:pStyle w:val="ac"/>
        <w:numPr>
          <w:ilvl w:val="1"/>
          <w:numId w:val="9"/>
        </w:numPr>
        <w:tabs>
          <w:tab w:val="left" w:pos="0"/>
        </w:tabs>
        <w:ind w:left="0" w:firstLine="709"/>
        <w:jc w:val="both"/>
        <w:rPr>
          <w:rFonts w:ascii="Tahoma" w:eastAsia="Times New Roman" w:hAnsi="Tahoma" w:cs="Tahoma"/>
          <w:sz w:val="20"/>
          <w:szCs w:val="20"/>
        </w:rPr>
      </w:pPr>
      <w:r w:rsidRPr="003D4C83">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EC51FF" w:rsidRPr="003D4C83" w:rsidRDefault="00EC51FF" w:rsidP="003D4C83">
      <w:pPr>
        <w:pStyle w:val="ac"/>
        <w:numPr>
          <w:ilvl w:val="1"/>
          <w:numId w:val="9"/>
        </w:numPr>
        <w:tabs>
          <w:tab w:val="left" w:pos="0"/>
        </w:tabs>
        <w:ind w:left="0" w:firstLine="709"/>
        <w:jc w:val="both"/>
        <w:rPr>
          <w:rFonts w:ascii="Tahoma" w:eastAsia="Times New Roman" w:hAnsi="Tahoma" w:cs="Tahoma"/>
          <w:sz w:val="20"/>
          <w:szCs w:val="20"/>
        </w:rPr>
      </w:pPr>
      <w:r w:rsidRPr="003D4C83">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EC51FF" w:rsidRPr="003D4C83" w:rsidRDefault="00EC51FF" w:rsidP="003D4C83">
      <w:pPr>
        <w:pStyle w:val="ac"/>
        <w:numPr>
          <w:ilvl w:val="0"/>
          <w:numId w:val="20"/>
        </w:numPr>
        <w:ind w:left="0" w:firstLine="709"/>
        <w:jc w:val="both"/>
        <w:rPr>
          <w:rFonts w:ascii="Tahoma" w:hAnsi="Tahoma" w:cs="Tahoma"/>
          <w:sz w:val="20"/>
          <w:szCs w:val="20"/>
        </w:rPr>
      </w:pPr>
      <w:r w:rsidRPr="003D4C83">
        <w:rPr>
          <w:rFonts w:ascii="Tahoma" w:hAnsi="Tahoma" w:cs="Tahoma"/>
          <w:sz w:val="20"/>
          <w:szCs w:val="20"/>
        </w:rPr>
        <w:t xml:space="preserve">создают или могут создать угрозу результату выполняемой Работы; или </w:t>
      </w:r>
    </w:p>
    <w:p w:rsidR="00EC51FF" w:rsidRPr="003D4C83" w:rsidRDefault="00EC51FF" w:rsidP="003D4C83">
      <w:pPr>
        <w:pStyle w:val="ac"/>
        <w:numPr>
          <w:ilvl w:val="0"/>
          <w:numId w:val="20"/>
        </w:numPr>
        <w:ind w:left="0" w:firstLine="709"/>
        <w:jc w:val="both"/>
        <w:rPr>
          <w:rFonts w:ascii="Tahoma" w:hAnsi="Tahoma" w:cs="Tahoma"/>
          <w:sz w:val="20"/>
          <w:szCs w:val="20"/>
        </w:rPr>
      </w:pPr>
      <w:r w:rsidRPr="003D4C83">
        <w:rPr>
          <w:rFonts w:ascii="Tahoma" w:hAnsi="Tahoma" w:cs="Tahoma"/>
          <w:sz w:val="20"/>
          <w:szCs w:val="20"/>
        </w:rPr>
        <w:t xml:space="preserve">создают невозможность ее завершения в срок; или </w:t>
      </w:r>
    </w:p>
    <w:p w:rsidR="00EC51FF" w:rsidRPr="003D4C83" w:rsidRDefault="00EC51FF" w:rsidP="003D4C83">
      <w:pPr>
        <w:pStyle w:val="ac"/>
        <w:numPr>
          <w:ilvl w:val="0"/>
          <w:numId w:val="20"/>
        </w:numPr>
        <w:ind w:left="0" w:firstLine="709"/>
        <w:jc w:val="both"/>
        <w:rPr>
          <w:rFonts w:ascii="Tahoma" w:hAnsi="Tahoma" w:cs="Tahoma"/>
          <w:sz w:val="20"/>
          <w:szCs w:val="20"/>
        </w:rPr>
      </w:pPr>
      <w:r w:rsidRPr="003D4C83">
        <w:rPr>
          <w:rFonts w:ascii="Tahoma" w:hAnsi="Tahoma" w:cs="Tahoma"/>
          <w:sz w:val="20"/>
          <w:szCs w:val="20"/>
        </w:rPr>
        <w:t xml:space="preserve">влекут увеличение стоимости Работ; или </w:t>
      </w:r>
    </w:p>
    <w:p w:rsidR="00EC51FF" w:rsidRPr="003D4C83" w:rsidRDefault="00EC51FF" w:rsidP="003D4C83">
      <w:pPr>
        <w:pStyle w:val="ac"/>
        <w:tabs>
          <w:tab w:val="left" w:pos="0"/>
        </w:tabs>
        <w:ind w:left="0" w:firstLine="709"/>
        <w:jc w:val="both"/>
        <w:rPr>
          <w:rFonts w:ascii="Tahoma" w:eastAsia="Times New Roman" w:hAnsi="Tahoma" w:cs="Tahoma"/>
          <w:sz w:val="20"/>
          <w:szCs w:val="20"/>
        </w:rPr>
      </w:pPr>
      <w:r w:rsidRPr="003D4C83">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EC51FF" w:rsidRPr="003D4C83" w:rsidRDefault="00EC51FF" w:rsidP="003D4C83">
      <w:pPr>
        <w:pStyle w:val="aa"/>
        <w:ind w:firstLine="709"/>
        <w:rPr>
          <w:rFonts w:ascii="Tahoma" w:hAnsi="Tahoma" w:cs="Tahoma"/>
        </w:rPr>
      </w:pPr>
      <w:r w:rsidRPr="003D4C83">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EC51FF" w:rsidRPr="003D4C83" w:rsidRDefault="00EC51FF" w:rsidP="003D4C83">
      <w:pPr>
        <w:pStyle w:val="ac"/>
        <w:numPr>
          <w:ilvl w:val="1"/>
          <w:numId w:val="9"/>
        </w:numPr>
        <w:tabs>
          <w:tab w:val="left" w:pos="0"/>
        </w:tabs>
        <w:ind w:left="0" w:firstLine="709"/>
        <w:jc w:val="both"/>
        <w:rPr>
          <w:rFonts w:ascii="Tahoma" w:eastAsia="Times New Roman" w:hAnsi="Tahoma" w:cs="Tahoma"/>
          <w:sz w:val="20"/>
          <w:szCs w:val="20"/>
        </w:rPr>
      </w:pPr>
      <w:r w:rsidRPr="003D4C83">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EC51FF" w:rsidRPr="003D4C83" w:rsidRDefault="00EC51FF" w:rsidP="003D4C83">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3D4C83">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EC51FF" w:rsidRPr="003D4C83" w:rsidRDefault="00EC51FF" w:rsidP="003D4C83">
      <w:pPr>
        <w:pStyle w:val="ac"/>
        <w:numPr>
          <w:ilvl w:val="1"/>
          <w:numId w:val="9"/>
        </w:numPr>
        <w:ind w:left="0" w:firstLine="709"/>
        <w:jc w:val="both"/>
        <w:rPr>
          <w:rFonts w:ascii="Tahoma" w:hAnsi="Tahoma" w:cs="Tahoma"/>
          <w:sz w:val="20"/>
          <w:szCs w:val="20"/>
        </w:rPr>
      </w:pPr>
      <w:r w:rsidRPr="003D4C83">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3D4C83">
        <w:rPr>
          <w:rFonts w:ascii="Tahoma" w:hAnsi="Tahoma" w:cs="Tahoma"/>
          <w:sz w:val="20"/>
          <w:szCs w:val="20"/>
        </w:rPr>
        <w:t>т.ч</w:t>
      </w:r>
      <w:proofErr w:type="spellEnd"/>
      <w:r w:rsidRPr="003D4C83">
        <w:rPr>
          <w:rFonts w:ascii="Tahoma" w:hAnsi="Tahoma" w:cs="Tahoma"/>
          <w:sz w:val="20"/>
          <w:szCs w:val="20"/>
        </w:rPr>
        <w:t xml:space="preserve">.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w:t>
      </w:r>
      <w:r w:rsidRPr="003D4C83">
        <w:rPr>
          <w:rFonts w:ascii="Tahoma" w:hAnsi="Tahoma" w:cs="Tahoma"/>
          <w:sz w:val="20"/>
          <w:szCs w:val="20"/>
        </w:rPr>
        <w:lastRenderedPageBreak/>
        <w:t>и/или соразмерное продление срока исполнения своих обязательств по Договору и возмещение расходов связанных с такой задержкой.</w:t>
      </w:r>
      <w:r w:rsidRPr="003D4C83">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EC51FF" w:rsidRPr="003D4C83" w:rsidRDefault="00EC51FF" w:rsidP="003D4C83">
      <w:pPr>
        <w:pStyle w:val="ac"/>
        <w:numPr>
          <w:ilvl w:val="1"/>
          <w:numId w:val="9"/>
        </w:numPr>
        <w:ind w:left="0" w:firstLine="709"/>
        <w:jc w:val="both"/>
        <w:rPr>
          <w:rFonts w:ascii="Tahoma" w:hAnsi="Tahoma" w:cs="Tahoma"/>
          <w:sz w:val="20"/>
          <w:szCs w:val="20"/>
        </w:rPr>
      </w:pPr>
      <w:r w:rsidRPr="003D4C83">
        <w:rPr>
          <w:rFonts w:ascii="Tahoma" w:hAnsi="Tahoma" w:cs="Tahoma"/>
          <w:sz w:val="20"/>
          <w:szCs w:val="20"/>
        </w:rPr>
        <w:t>Приостановка работ</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EC51FF" w:rsidRPr="003D4C83" w:rsidRDefault="00EC51FF" w:rsidP="003D4C83">
      <w:pPr>
        <w:pStyle w:val="ac"/>
        <w:numPr>
          <w:ilvl w:val="2"/>
          <w:numId w:val="9"/>
        </w:numPr>
        <w:ind w:left="0" w:firstLine="709"/>
        <w:jc w:val="both"/>
        <w:rPr>
          <w:rFonts w:ascii="Tahoma" w:hAnsi="Tahoma" w:cs="Tahoma"/>
          <w:sz w:val="20"/>
          <w:szCs w:val="20"/>
        </w:rPr>
      </w:pPr>
      <w:r w:rsidRPr="003D4C83">
        <w:rPr>
          <w:rFonts w:ascii="Tahoma" w:hAnsi="Tahoma" w:cs="Tahoma"/>
          <w:sz w:val="20"/>
          <w:szCs w:val="20"/>
        </w:rPr>
        <w:t>Незамедлительно с момента получения уведомления о приостановке Договора, Исполнитель обязан уведомить всех Соисполнителей о необходимости приостановления исполнения договоров в соответствующей части</w:t>
      </w:r>
      <w:r w:rsidRPr="003D4C83">
        <w:rPr>
          <w:rStyle w:val="ae"/>
          <w:rFonts w:ascii="Tahoma" w:hAnsi="Tahoma" w:cs="Tahoma"/>
          <w:sz w:val="20"/>
          <w:szCs w:val="20"/>
        </w:rPr>
        <w:footnoteReference w:id="1"/>
      </w:r>
      <w:r w:rsidRPr="003D4C83">
        <w:rPr>
          <w:rFonts w:ascii="Tahoma" w:hAnsi="Tahoma" w:cs="Tahoma"/>
          <w:sz w:val="20"/>
          <w:szCs w:val="20"/>
        </w:rPr>
        <w:t xml:space="preserve">. </w:t>
      </w:r>
    </w:p>
    <w:p w:rsidR="00EC51FF" w:rsidRPr="003D4C83" w:rsidRDefault="00EC51FF" w:rsidP="003D4C83">
      <w:pPr>
        <w:pStyle w:val="ac"/>
        <w:widowControl w:val="0"/>
        <w:numPr>
          <w:ilvl w:val="1"/>
          <w:numId w:val="9"/>
        </w:numPr>
        <w:tabs>
          <w:tab w:val="left" w:pos="0"/>
        </w:tabs>
        <w:ind w:left="0" w:firstLine="709"/>
        <w:contextualSpacing w:val="0"/>
        <w:jc w:val="both"/>
        <w:rPr>
          <w:rFonts w:ascii="Tahoma" w:hAnsi="Tahoma" w:cs="Tahoma"/>
          <w:sz w:val="20"/>
          <w:szCs w:val="20"/>
        </w:rPr>
      </w:pPr>
      <w:r w:rsidRPr="003D4C83">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3D4C83">
        <w:rPr>
          <w:rFonts w:ascii="Tahoma" w:hAnsi="Tahoma" w:cs="Tahoma"/>
          <w:kern w:val="24"/>
          <w:sz w:val="20"/>
          <w:szCs w:val="20"/>
          <w:lang w:eastAsia="ar-SA"/>
        </w:rPr>
        <w:t xml:space="preserve">Договора, </w:t>
      </w:r>
      <w:r w:rsidRPr="003D4C83">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EC51FF" w:rsidRPr="003D4C83" w:rsidRDefault="00EC51FF" w:rsidP="003D4C83">
      <w:pPr>
        <w:pStyle w:val="ac"/>
        <w:widowControl w:val="0"/>
        <w:tabs>
          <w:tab w:val="left" w:pos="0"/>
        </w:tabs>
        <w:ind w:left="-567"/>
        <w:contextualSpacing w:val="0"/>
        <w:jc w:val="both"/>
        <w:rPr>
          <w:rFonts w:ascii="Tahoma" w:hAnsi="Tahoma" w:cs="Tahoma"/>
          <w:sz w:val="20"/>
          <w:szCs w:val="20"/>
        </w:rPr>
      </w:pPr>
    </w:p>
    <w:p w:rsidR="00EC51FF" w:rsidRPr="003D4C83" w:rsidRDefault="00EC51FF" w:rsidP="003D4C83">
      <w:pPr>
        <w:pStyle w:val="ac"/>
        <w:widowControl w:val="0"/>
        <w:numPr>
          <w:ilvl w:val="0"/>
          <w:numId w:val="1"/>
        </w:numPr>
        <w:tabs>
          <w:tab w:val="left" w:pos="0"/>
        </w:tabs>
        <w:ind w:left="0" w:firstLine="0"/>
        <w:contextualSpacing w:val="0"/>
        <w:jc w:val="center"/>
        <w:rPr>
          <w:rFonts w:ascii="Tahoma" w:hAnsi="Tahoma" w:cs="Tahoma"/>
          <w:sz w:val="20"/>
          <w:szCs w:val="20"/>
        </w:rPr>
      </w:pPr>
      <w:r w:rsidRPr="003D4C83">
        <w:rPr>
          <w:rFonts w:ascii="Tahoma" w:hAnsi="Tahoma" w:cs="Tahoma"/>
          <w:b/>
          <w:sz w:val="20"/>
          <w:szCs w:val="20"/>
        </w:rPr>
        <w:t xml:space="preserve">Договорная цена </w:t>
      </w:r>
      <w:r w:rsidRPr="003D4C83">
        <w:rPr>
          <w:rFonts w:ascii="Tahoma" w:eastAsia="Times New Roman" w:hAnsi="Tahoma" w:cs="Tahoma"/>
          <w:b/>
          <w:sz w:val="20"/>
          <w:szCs w:val="20"/>
        </w:rPr>
        <w:t>и порядок оплаты</w:t>
      </w:r>
    </w:p>
    <w:p w:rsidR="00EC51FF" w:rsidRPr="003D4C83" w:rsidRDefault="00EC51FF" w:rsidP="003D4C83">
      <w:pPr>
        <w:pStyle w:val="ac"/>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EC51FF" w:rsidRPr="003D4C83" w:rsidRDefault="00EC51FF" w:rsidP="003D4C83">
      <w:pPr>
        <w:pStyle w:val="ac"/>
        <w:autoSpaceDE w:val="0"/>
        <w:autoSpaceDN w:val="0"/>
        <w:adjustRightInd w:val="0"/>
        <w:ind w:left="0" w:firstLine="709"/>
        <w:jc w:val="both"/>
        <w:rPr>
          <w:rFonts w:ascii="Tahoma" w:eastAsia="Times New Roman" w:hAnsi="Tahoma" w:cs="Tahoma"/>
          <w:sz w:val="20"/>
          <w:szCs w:val="20"/>
        </w:rPr>
      </w:pPr>
      <w:r w:rsidRPr="003D4C83">
        <w:rPr>
          <w:rFonts w:ascii="Tahoma" w:eastAsia="Calibri"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D4C83">
        <w:rPr>
          <w:rFonts w:ascii="Tahoma" w:eastAsia="Calibri" w:hAnsi="Tahoma" w:cs="Tahoma"/>
          <w:sz w:val="20"/>
          <w:szCs w:val="20"/>
        </w:rPr>
        <w:t>т.ч</w:t>
      </w:r>
      <w:proofErr w:type="spellEnd"/>
      <w:r w:rsidRPr="003D4C83">
        <w:rPr>
          <w:rFonts w:ascii="Tahoma" w:eastAsia="Calibri"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3D4C83">
        <w:rPr>
          <w:rFonts w:ascii="Tahoma" w:eastAsia="Calibri" w:hAnsi="Tahoma" w:cs="Tahoma"/>
          <w:sz w:val="20"/>
          <w:szCs w:val="20"/>
        </w:rPr>
        <w:t>т.ч</w:t>
      </w:r>
      <w:proofErr w:type="spellEnd"/>
      <w:r w:rsidRPr="003D4C83">
        <w:rPr>
          <w:rFonts w:ascii="Tahoma" w:eastAsia="Calibri"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C51FF" w:rsidRPr="003D4C83" w:rsidRDefault="00EC51FF" w:rsidP="003D4C83">
      <w:pPr>
        <w:pStyle w:val="ac"/>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3D4C83">
        <w:rPr>
          <w:rFonts w:ascii="Tahoma" w:hAnsi="Tahoma" w:cs="Tahoma"/>
          <w:sz w:val="20"/>
          <w:szCs w:val="20"/>
        </w:rPr>
        <w:t xml:space="preserve">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w:t>
      </w:r>
      <w:r w:rsidRPr="003D4C83">
        <w:rPr>
          <w:rFonts w:ascii="Tahoma" w:hAnsi="Tahoma" w:cs="Tahoma"/>
          <w:sz w:val="20"/>
          <w:szCs w:val="20"/>
        </w:rPr>
        <w:lastRenderedPageBreak/>
        <w:t>форму расчетов, не противоречащую законодательству РФ, в том числе путем передачи векселей и пр.</w:t>
      </w:r>
    </w:p>
    <w:p w:rsidR="00EC51FF" w:rsidRPr="003D4C83" w:rsidRDefault="00EC51FF" w:rsidP="003D4C83">
      <w:pPr>
        <w:pStyle w:val="Standard"/>
        <w:ind w:firstLine="709"/>
        <w:jc w:val="both"/>
        <w:rPr>
          <w:rFonts w:ascii="Tahoma" w:eastAsiaTheme="minorEastAsia" w:hAnsi="Tahoma" w:cs="Tahoma"/>
          <w:kern w:val="0"/>
          <w:sz w:val="20"/>
        </w:rPr>
      </w:pPr>
      <w:r w:rsidRPr="003D4C83">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EC51FF" w:rsidRPr="003D4C83" w:rsidRDefault="00EC51FF" w:rsidP="003D4C83">
      <w:pPr>
        <w:pStyle w:val="ac"/>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EC51FF" w:rsidRPr="003D4C83" w:rsidRDefault="00EC51FF" w:rsidP="003D4C83">
      <w:pPr>
        <w:pStyle w:val="ac"/>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EC51FF" w:rsidRPr="003D4C83" w:rsidRDefault="00EC51FF" w:rsidP="003D4C83">
      <w:pPr>
        <w:pStyle w:val="ac"/>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EC51FF" w:rsidRPr="003D4C83" w:rsidRDefault="00EC51FF" w:rsidP="003D4C83">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lang w:eastAsia="ru-RU"/>
        </w:rPr>
      </w:pPr>
      <w:r w:rsidRPr="003D4C83">
        <w:rPr>
          <w:rFonts w:ascii="Tahoma" w:eastAsia="Times New Roman" w:hAnsi="Tahoma" w:cs="Tahoma"/>
          <w:sz w:val="20"/>
          <w:szCs w:val="20"/>
          <w:lang w:eastAsia="ru-RU"/>
        </w:rPr>
        <w:t>3.</w:t>
      </w:r>
      <w:r w:rsidR="00F93DCA" w:rsidRPr="003D4C83">
        <w:rPr>
          <w:rFonts w:ascii="Tahoma" w:eastAsia="Times New Roman" w:hAnsi="Tahoma" w:cs="Tahoma"/>
          <w:sz w:val="20"/>
          <w:szCs w:val="20"/>
          <w:lang w:eastAsia="ru-RU"/>
        </w:rPr>
        <w:t>4</w:t>
      </w:r>
      <w:r w:rsidRPr="003D4C83">
        <w:rPr>
          <w:rFonts w:ascii="Tahoma" w:eastAsia="Times New Roman" w:hAnsi="Tahoma" w:cs="Tahoma"/>
          <w:sz w:val="20"/>
          <w:szCs w:val="20"/>
          <w:lang w:eastAsia="ru-RU"/>
        </w:rPr>
        <w:t xml:space="preserve">. </w:t>
      </w:r>
      <w:r w:rsidRPr="003D4C83">
        <w:rPr>
          <w:rFonts w:ascii="Tahoma" w:hAnsi="Tahoma" w:cs="Tahoma"/>
          <w:sz w:val="20"/>
          <w:szCs w:val="20"/>
        </w:rPr>
        <w:t xml:space="preserve">Заказчик перечисляет на расчетный счет Исполнителя (если иные условия не установлены Графиком) стоимость Работ за соответствующий этап </w:t>
      </w:r>
      <w:r w:rsidRPr="003D4C83">
        <w:rPr>
          <w:rFonts w:ascii="Tahoma" w:eastAsia="Times New Roman" w:hAnsi="Tahoma" w:cs="Tahoma"/>
          <w:i/>
          <w:iCs/>
          <w:sz w:val="20"/>
          <w:szCs w:val="20"/>
        </w:rPr>
        <w:t>за минусом Гарантийного удержания (пропорционально от стоимости принятых работ)</w:t>
      </w:r>
      <w:r w:rsidRPr="003D4C83">
        <w:rPr>
          <w:rFonts w:ascii="Tahoma" w:hAnsi="Tahoma" w:cs="Tahoma"/>
          <w:sz w:val="20"/>
          <w:szCs w:val="20"/>
        </w:rPr>
        <w:t xml:space="preserve">, в соответствии с Графиком </w:t>
      </w:r>
      <w:r w:rsidR="00F93DCA" w:rsidRPr="003D4C83">
        <w:rPr>
          <w:rFonts w:ascii="Tahoma" w:hAnsi="Tahoma" w:cs="Tahoma"/>
          <w:sz w:val="20"/>
          <w:szCs w:val="20"/>
        </w:rPr>
        <w:t xml:space="preserve">с отсрочкой не ранее 60 не позднее 90 календарных </w:t>
      </w:r>
      <w:r w:rsidRPr="003D4C83">
        <w:rPr>
          <w:rFonts w:ascii="Tahoma" w:hAnsi="Tahoma" w:cs="Tahoma"/>
          <w:sz w:val="20"/>
          <w:szCs w:val="20"/>
        </w:rPr>
        <w:t>дней/ в течение 7 (семи) рабочих дней</w:t>
      </w:r>
      <w:r w:rsidRPr="003D4C83">
        <w:rPr>
          <w:rFonts w:ascii="Tahoma" w:hAnsi="Tahoma" w:cs="Tahoma"/>
          <w:sz w:val="20"/>
          <w:szCs w:val="20"/>
          <w:vertAlign w:val="superscript"/>
        </w:rPr>
        <w:footnoteReference w:id="2"/>
      </w:r>
      <w:r w:rsidRPr="003D4C83">
        <w:rPr>
          <w:rFonts w:ascii="Tahoma" w:hAnsi="Tahoma" w:cs="Tahoma"/>
          <w:sz w:val="20"/>
          <w:szCs w:val="20"/>
        </w:rPr>
        <w:t xml:space="preserve"> с даты подписания Сторонами Акта приема-передачи выполненных работ при условии предоставления Исполнителем: </w:t>
      </w:r>
    </w:p>
    <w:p w:rsidR="00EC51FF" w:rsidRPr="003D4C83" w:rsidRDefault="00EC51FF" w:rsidP="003D4C83">
      <w:pPr>
        <w:pStyle w:val="Standard"/>
        <w:numPr>
          <w:ilvl w:val="0"/>
          <w:numId w:val="45"/>
        </w:numPr>
        <w:ind w:left="0" w:firstLine="0"/>
        <w:rPr>
          <w:rFonts w:ascii="Tahoma" w:hAnsi="Tahoma" w:cs="Tahoma"/>
          <w:sz w:val="20"/>
        </w:rPr>
      </w:pPr>
      <w:r w:rsidRPr="003D4C83">
        <w:rPr>
          <w:rFonts w:ascii="Tahoma" w:hAnsi="Tahoma" w:cs="Tahoma"/>
          <w:sz w:val="20"/>
        </w:rPr>
        <w:t>оригинала счета;</w:t>
      </w:r>
    </w:p>
    <w:p w:rsidR="00EC51FF" w:rsidRPr="003D4C83" w:rsidRDefault="00EC51FF" w:rsidP="003D4C83">
      <w:pPr>
        <w:pStyle w:val="Standard"/>
        <w:numPr>
          <w:ilvl w:val="0"/>
          <w:numId w:val="45"/>
        </w:numPr>
        <w:ind w:left="0" w:firstLine="0"/>
        <w:rPr>
          <w:rFonts w:ascii="Tahoma" w:hAnsi="Tahoma" w:cs="Tahoma"/>
          <w:sz w:val="20"/>
        </w:rPr>
      </w:pPr>
      <w:r w:rsidRPr="003D4C83">
        <w:rPr>
          <w:rFonts w:ascii="Tahoma" w:hAnsi="Tahoma" w:cs="Tahoma"/>
          <w:sz w:val="20"/>
        </w:rPr>
        <w:t>оригинала счет-фактуры;</w:t>
      </w:r>
    </w:p>
    <w:p w:rsidR="00EC51FF" w:rsidRPr="003D4C83" w:rsidRDefault="00EC51FF" w:rsidP="003D4C83">
      <w:pPr>
        <w:pStyle w:val="Standard"/>
        <w:numPr>
          <w:ilvl w:val="0"/>
          <w:numId w:val="45"/>
        </w:numPr>
        <w:ind w:left="0" w:firstLine="0"/>
        <w:rPr>
          <w:rFonts w:ascii="Tahoma" w:hAnsi="Tahoma" w:cs="Tahoma"/>
          <w:sz w:val="20"/>
        </w:rPr>
      </w:pPr>
      <w:r w:rsidRPr="003D4C83">
        <w:rPr>
          <w:rFonts w:ascii="Tahoma" w:hAnsi="Tahoma" w:cs="Tahoma"/>
          <w:sz w:val="20"/>
        </w:rPr>
        <w:t>подписанного Сторонами Акта приема-передачи выполненных работ;</w:t>
      </w:r>
    </w:p>
    <w:p w:rsidR="00EC51FF" w:rsidRPr="003D4C83" w:rsidRDefault="00EC51FF" w:rsidP="003D4C83">
      <w:pPr>
        <w:pStyle w:val="Standard"/>
        <w:numPr>
          <w:ilvl w:val="0"/>
          <w:numId w:val="45"/>
        </w:numPr>
        <w:ind w:left="0" w:firstLine="0"/>
        <w:rPr>
          <w:rFonts w:ascii="Tahoma" w:hAnsi="Tahoma" w:cs="Tahoma"/>
          <w:sz w:val="20"/>
        </w:rPr>
      </w:pPr>
      <w:r w:rsidRPr="003D4C83">
        <w:rPr>
          <w:rFonts w:ascii="Tahoma" w:hAnsi="Tahoma" w:cs="Tahoma"/>
          <w:sz w:val="20"/>
        </w:rPr>
        <w:t>документации в соответствии с комплектом документации по Приложению №2.</w:t>
      </w:r>
    </w:p>
    <w:p w:rsidR="00EC51FF" w:rsidRPr="003D4C83" w:rsidRDefault="00EC51FF" w:rsidP="003D4C83">
      <w:pPr>
        <w:pStyle w:val="ac"/>
        <w:tabs>
          <w:tab w:val="left" w:pos="-142"/>
        </w:tabs>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hAnsi="Tahoma" w:cs="Tahoma"/>
          <w:sz w:val="20"/>
          <w:szCs w:val="20"/>
        </w:rPr>
        <w:t>3.</w:t>
      </w:r>
      <w:r w:rsidR="00F93DCA" w:rsidRPr="003D4C83">
        <w:rPr>
          <w:rFonts w:ascii="Tahoma" w:hAnsi="Tahoma" w:cs="Tahoma"/>
          <w:sz w:val="20"/>
          <w:szCs w:val="20"/>
        </w:rPr>
        <w:t>4</w:t>
      </w:r>
      <w:r w:rsidRPr="003D4C83">
        <w:rPr>
          <w:rFonts w:ascii="Tahoma" w:hAnsi="Tahoma" w:cs="Tahoma"/>
          <w:sz w:val="20"/>
          <w:szCs w:val="20"/>
        </w:rPr>
        <w:t xml:space="preserve">.1. </w:t>
      </w:r>
      <w:r w:rsidRPr="003D4C83">
        <w:rPr>
          <w:rFonts w:ascii="Tahoma" w:eastAsia="Times New Roman" w:hAnsi="Tahoma" w:cs="Tahoma"/>
          <w:sz w:val="20"/>
          <w:szCs w:val="20"/>
        </w:rPr>
        <w:t>Заказчик производит выплату накопленного Гарантийного удержания в разме</w:t>
      </w:r>
      <w:r w:rsidR="00F93DCA" w:rsidRPr="003D4C83">
        <w:rPr>
          <w:rFonts w:ascii="Tahoma" w:eastAsia="Times New Roman" w:hAnsi="Tahoma" w:cs="Tahoma"/>
          <w:sz w:val="20"/>
          <w:szCs w:val="20"/>
        </w:rPr>
        <w:t>ре 5</w:t>
      </w:r>
      <w:r w:rsidRPr="003D4C83">
        <w:rPr>
          <w:rFonts w:ascii="Tahoma" w:eastAsia="Times New Roman" w:hAnsi="Tahoma" w:cs="Tahoma"/>
          <w:sz w:val="20"/>
          <w:szCs w:val="20"/>
        </w:rPr>
        <w:t xml:space="preserve">% от стоимости Работ по всем этапам Работ по завершении выполнения всех Работ по Договору </w:t>
      </w:r>
      <w:r w:rsidRPr="003D4C83">
        <w:rPr>
          <w:rFonts w:ascii="Tahoma" w:hAnsi="Tahoma" w:cs="Tahoma"/>
          <w:sz w:val="20"/>
          <w:szCs w:val="20"/>
        </w:rPr>
        <w:t xml:space="preserve">с отсрочкой </w:t>
      </w:r>
      <w:r w:rsidR="00F93DCA" w:rsidRPr="003D4C83">
        <w:rPr>
          <w:rFonts w:ascii="Tahoma" w:hAnsi="Tahoma" w:cs="Tahoma"/>
          <w:sz w:val="20"/>
          <w:szCs w:val="20"/>
        </w:rPr>
        <w:t xml:space="preserve">не ранее 60 не позднее 90 календарных дней </w:t>
      </w:r>
      <w:r w:rsidRPr="003D4C83">
        <w:rPr>
          <w:rFonts w:ascii="Tahoma" w:hAnsi="Tahoma" w:cs="Tahoma"/>
          <w:sz w:val="20"/>
          <w:szCs w:val="20"/>
        </w:rPr>
        <w:t>/ в течение 7 (семи) рабочих дней</w:t>
      </w:r>
      <w:r w:rsidRPr="003D4C83">
        <w:rPr>
          <w:rStyle w:val="ae"/>
          <w:rFonts w:ascii="Tahoma" w:hAnsi="Tahoma" w:cs="Tahoma"/>
          <w:sz w:val="20"/>
          <w:szCs w:val="20"/>
        </w:rPr>
        <w:footnoteReference w:id="3"/>
      </w:r>
      <w:r w:rsidRPr="003D4C83">
        <w:rPr>
          <w:rFonts w:ascii="Tahoma" w:hAnsi="Tahoma" w:cs="Tahoma"/>
          <w:sz w:val="20"/>
          <w:szCs w:val="20"/>
        </w:rPr>
        <w:t xml:space="preserve"> </w:t>
      </w:r>
      <w:r w:rsidRPr="003D4C83">
        <w:rPr>
          <w:rFonts w:ascii="Tahoma" w:eastAsia="Times New Roman" w:hAnsi="Tahoma" w:cs="Tahoma"/>
          <w:sz w:val="20"/>
          <w:szCs w:val="20"/>
        </w:rPr>
        <w:t>с даты подписания Акта приема-передачи результатов выполненных Работ по последнему этапу Работ  при условии представления Подрядчиком Заказчику (наличия у Заказчика) полного комплекта следующих документов:</w:t>
      </w:r>
    </w:p>
    <w:p w:rsidR="00EC51FF" w:rsidRPr="003D4C83" w:rsidRDefault="00EC51FF" w:rsidP="003D4C83">
      <w:pPr>
        <w:pStyle w:val="ac"/>
        <w:numPr>
          <w:ilvl w:val="0"/>
          <w:numId w:val="44"/>
        </w:numPr>
        <w:tabs>
          <w:tab w:val="left" w:pos="-142"/>
        </w:tabs>
        <w:overflowPunct w:val="0"/>
        <w:autoSpaceDE w:val="0"/>
        <w:autoSpaceDN w:val="0"/>
        <w:adjustRightInd w:val="0"/>
        <w:ind w:left="0" w:firstLine="0"/>
        <w:jc w:val="both"/>
        <w:textAlignment w:val="baseline"/>
        <w:rPr>
          <w:rFonts w:ascii="Tahoma" w:eastAsia="Times New Roman" w:hAnsi="Tahoma" w:cs="Tahoma"/>
          <w:sz w:val="20"/>
          <w:szCs w:val="20"/>
        </w:rPr>
      </w:pPr>
      <w:r w:rsidRPr="003D4C83">
        <w:rPr>
          <w:rFonts w:ascii="Tahoma" w:hAnsi="Tahoma" w:cs="Tahoma"/>
          <w:sz w:val="20"/>
          <w:szCs w:val="20"/>
        </w:rPr>
        <w:t xml:space="preserve">оригинала </w:t>
      </w:r>
      <w:r w:rsidRPr="003D4C83">
        <w:rPr>
          <w:rFonts w:ascii="Tahoma" w:eastAsia="Times New Roman" w:hAnsi="Tahoma" w:cs="Tahoma"/>
          <w:sz w:val="20"/>
          <w:szCs w:val="20"/>
        </w:rPr>
        <w:t xml:space="preserve">счета; </w:t>
      </w:r>
    </w:p>
    <w:p w:rsidR="00EC51FF" w:rsidRPr="003D4C83" w:rsidRDefault="00EC51FF" w:rsidP="003D4C83">
      <w:pPr>
        <w:pStyle w:val="Standard"/>
        <w:numPr>
          <w:ilvl w:val="0"/>
          <w:numId w:val="44"/>
        </w:numPr>
        <w:jc w:val="both"/>
        <w:rPr>
          <w:rFonts w:ascii="Tahoma" w:hAnsi="Tahoma" w:cs="Tahoma"/>
          <w:sz w:val="20"/>
        </w:rPr>
      </w:pPr>
      <w:r w:rsidRPr="003D4C83">
        <w:rPr>
          <w:rFonts w:ascii="Tahoma" w:hAnsi="Tahoma" w:cs="Tahoma"/>
          <w:sz w:val="20"/>
        </w:rPr>
        <w:t>подписанного Сторонами Акта приема-передачи результатов выполненных Работ по Договору (п.5.5. Договора);</w:t>
      </w:r>
    </w:p>
    <w:p w:rsidR="00EC51FF" w:rsidRPr="003D4C83" w:rsidRDefault="00EC51FF" w:rsidP="003D4C83">
      <w:pPr>
        <w:pStyle w:val="Standard"/>
        <w:jc w:val="both"/>
        <w:rPr>
          <w:rFonts w:ascii="Tahoma" w:hAnsi="Tahoma" w:cs="Tahoma"/>
          <w:sz w:val="20"/>
        </w:rPr>
      </w:pPr>
      <w:r w:rsidRPr="003D4C83">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EC51FF" w:rsidRPr="003D4C83" w:rsidRDefault="00EC51FF" w:rsidP="003D4C83">
      <w:pPr>
        <w:pStyle w:val="Standard"/>
        <w:numPr>
          <w:ilvl w:val="1"/>
          <w:numId w:val="10"/>
        </w:numPr>
        <w:ind w:left="0" w:firstLine="709"/>
        <w:jc w:val="both"/>
        <w:rPr>
          <w:rFonts w:ascii="Tahoma" w:hAnsi="Tahoma" w:cs="Tahoma"/>
          <w:sz w:val="20"/>
        </w:rPr>
      </w:pPr>
      <w:r w:rsidRPr="003D4C83">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EC51FF" w:rsidRPr="003D4C83" w:rsidRDefault="00EC51FF" w:rsidP="003D4C83">
      <w:pPr>
        <w:pStyle w:val="Standard"/>
        <w:numPr>
          <w:ilvl w:val="0"/>
          <w:numId w:val="22"/>
        </w:numPr>
        <w:ind w:left="0" w:firstLine="709"/>
        <w:jc w:val="both"/>
        <w:rPr>
          <w:rFonts w:ascii="Tahoma" w:hAnsi="Tahoma" w:cs="Tahoma"/>
          <w:sz w:val="20"/>
        </w:rPr>
      </w:pPr>
      <w:r w:rsidRPr="003D4C83">
        <w:rPr>
          <w:rFonts w:ascii="Tahoma" w:hAnsi="Tahoma" w:cs="Tahoma"/>
          <w:sz w:val="20"/>
        </w:rPr>
        <w:t xml:space="preserve">списания денежных средств с корреспондентского счета Банка Заказчика (Плательщика); </w:t>
      </w:r>
    </w:p>
    <w:p w:rsidR="00EC51FF" w:rsidRPr="003D4C83" w:rsidRDefault="00EC51FF" w:rsidP="003D4C83">
      <w:pPr>
        <w:pStyle w:val="Standard"/>
        <w:numPr>
          <w:ilvl w:val="0"/>
          <w:numId w:val="22"/>
        </w:numPr>
        <w:ind w:left="0" w:firstLine="709"/>
        <w:jc w:val="both"/>
        <w:rPr>
          <w:rFonts w:ascii="Tahoma" w:hAnsi="Tahoma" w:cs="Tahoma"/>
          <w:sz w:val="20"/>
        </w:rPr>
      </w:pPr>
      <w:r w:rsidRPr="003D4C83">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EC51FF" w:rsidRPr="003D4C83" w:rsidRDefault="00EC51FF" w:rsidP="003D4C83">
      <w:pPr>
        <w:pStyle w:val="Standard"/>
        <w:numPr>
          <w:ilvl w:val="0"/>
          <w:numId w:val="22"/>
        </w:numPr>
        <w:ind w:left="0" w:firstLine="709"/>
        <w:jc w:val="both"/>
        <w:rPr>
          <w:rFonts w:ascii="Tahoma" w:hAnsi="Tahoma" w:cs="Tahoma"/>
          <w:sz w:val="20"/>
        </w:rPr>
      </w:pPr>
      <w:r w:rsidRPr="003D4C83">
        <w:rPr>
          <w:rFonts w:ascii="Tahoma" w:hAnsi="Tahoma" w:cs="Tahoma"/>
          <w:sz w:val="20"/>
        </w:rPr>
        <w:t>в иных случаях, предусмотренных действующим законодательством Российской Федерации.</w:t>
      </w:r>
    </w:p>
    <w:p w:rsidR="00EC51FF" w:rsidRPr="003D4C83" w:rsidRDefault="00EC51FF" w:rsidP="003D4C83">
      <w:pPr>
        <w:pStyle w:val="ac"/>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EC51FF" w:rsidRPr="003D4C83" w:rsidRDefault="00EC51FF" w:rsidP="003D4C83">
      <w:pPr>
        <w:pStyle w:val="ac"/>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EC51FF" w:rsidRPr="003D4C83" w:rsidRDefault="00EC51FF" w:rsidP="003D4C83">
      <w:pPr>
        <w:pStyle w:val="ac"/>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r w:rsidRPr="003D4C83">
        <w:rPr>
          <w:rStyle w:val="ae"/>
          <w:rFonts w:ascii="Tahoma" w:hAnsi="Tahoma" w:cs="Tahoma"/>
          <w:sz w:val="20"/>
          <w:szCs w:val="20"/>
        </w:rPr>
        <w:footnoteReference w:id="4"/>
      </w:r>
    </w:p>
    <w:p w:rsidR="00EC51FF" w:rsidRPr="003D4C83" w:rsidRDefault="00EC51FF" w:rsidP="003D4C83">
      <w:pPr>
        <w:pStyle w:val="ac"/>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EC51FF" w:rsidRPr="003D4C83" w:rsidRDefault="00EC51FF" w:rsidP="003D4C83">
      <w:pPr>
        <w:pStyle w:val="ac"/>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В каждом из следующих случаев:</w:t>
      </w:r>
    </w:p>
    <w:p w:rsidR="00EC51FF" w:rsidRPr="003D4C83" w:rsidRDefault="00EC51FF" w:rsidP="003D4C83">
      <w:pPr>
        <w:pStyle w:val="ac"/>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lastRenderedPageBreak/>
        <w:t>нарушение Исполнителем обязательств по настоящему Договору, в том числе сроков выполнения Работ;</w:t>
      </w:r>
    </w:p>
    <w:p w:rsidR="00EC51FF" w:rsidRPr="003D4C83" w:rsidRDefault="00EC51FF" w:rsidP="003D4C83">
      <w:pPr>
        <w:pStyle w:val="ac"/>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EC51FF" w:rsidRPr="003D4C83" w:rsidRDefault="00EC51FF" w:rsidP="003D4C83">
      <w:pPr>
        <w:pStyle w:val="ac"/>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EC51FF" w:rsidRPr="003D4C83" w:rsidRDefault="00EC51FF" w:rsidP="003D4C83">
      <w:pPr>
        <w:pStyle w:val="ac"/>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в случае обнаружения или заявления на результат Работ прав третьих лиц;</w:t>
      </w:r>
    </w:p>
    <w:p w:rsidR="00EC51FF" w:rsidRPr="003D4C83" w:rsidRDefault="00EC51FF" w:rsidP="003D4C83">
      <w:pPr>
        <w:pStyle w:val="ac"/>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 xml:space="preserve">в иных случаях, предусмотренных Договором и иными нормативными актами. </w:t>
      </w:r>
    </w:p>
    <w:p w:rsidR="00EC51FF" w:rsidRPr="003D4C83" w:rsidRDefault="00EC51FF" w:rsidP="003D4C83">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lang w:eastAsia="ru-RU"/>
        </w:rPr>
        <w:t xml:space="preserve">Заказчик вправе по своему усмотрению </w:t>
      </w:r>
      <w:r w:rsidRPr="003D4C83">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EC51FF" w:rsidRPr="003D4C83" w:rsidRDefault="00EC51FF" w:rsidP="003D4C83">
      <w:pPr>
        <w:pStyle w:val="ac"/>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EC51FF" w:rsidRPr="003D4C83" w:rsidRDefault="00EC51FF" w:rsidP="003D4C83">
      <w:pPr>
        <w:pStyle w:val="ac"/>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r w:rsidRPr="003D4C83">
        <w:rPr>
          <w:rStyle w:val="ae"/>
          <w:rFonts w:ascii="Tahoma" w:hAnsi="Tahoma" w:cs="Tahoma"/>
          <w:sz w:val="20"/>
          <w:szCs w:val="20"/>
        </w:rPr>
        <w:footnoteReference w:id="5"/>
      </w:r>
    </w:p>
    <w:p w:rsidR="00EC51FF" w:rsidRPr="003D4C83" w:rsidRDefault="00EC51FF" w:rsidP="003D4C83">
      <w:pPr>
        <w:pStyle w:val="ac"/>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1" w:name="_Hlk8911624"/>
      <w:r w:rsidRPr="003D4C83">
        <w:rPr>
          <w:rFonts w:ascii="Tahoma" w:eastAsia="Times New Roman" w:hAnsi="Tahoma" w:cs="Tahoma"/>
          <w:sz w:val="20"/>
          <w:szCs w:val="20"/>
        </w:rPr>
        <w:t xml:space="preserve"> день соответствующего квартала.</w:t>
      </w:r>
    </w:p>
    <w:p w:rsidR="00EC51FF" w:rsidRPr="003D4C83" w:rsidRDefault="00EC51FF" w:rsidP="003D4C83">
      <w:pPr>
        <w:pStyle w:val="ac"/>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EC51FF" w:rsidRPr="003D4C83" w:rsidRDefault="00EC51FF" w:rsidP="003D4C83">
      <w:pPr>
        <w:tabs>
          <w:tab w:val="left" w:pos="139"/>
        </w:tabs>
        <w:spacing w:after="0" w:line="240" w:lineRule="auto"/>
        <w:ind w:firstLine="709"/>
        <w:jc w:val="both"/>
        <w:rPr>
          <w:rFonts w:ascii="Tahoma" w:eastAsia="Times New Roman" w:hAnsi="Tahoma" w:cs="Tahoma"/>
          <w:sz w:val="20"/>
          <w:szCs w:val="20"/>
        </w:rPr>
      </w:pPr>
      <w:r w:rsidRPr="003D4C83">
        <w:rPr>
          <w:rFonts w:ascii="Tahoma" w:hAnsi="Tahoma" w:cs="Tahoma"/>
          <w:b/>
          <w:sz w:val="20"/>
          <w:szCs w:val="20"/>
        </w:rPr>
        <w:t>-</w:t>
      </w:r>
      <w:r w:rsidRPr="003D4C83">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EC51FF" w:rsidRPr="003D4C83" w:rsidRDefault="00EC51FF" w:rsidP="003D4C83">
      <w:pPr>
        <w:tabs>
          <w:tab w:val="left" w:pos="139"/>
        </w:tabs>
        <w:spacing w:after="0" w:line="240" w:lineRule="auto"/>
        <w:ind w:firstLine="709"/>
        <w:jc w:val="both"/>
        <w:rPr>
          <w:rFonts w:ascii="Tahoma" w:eastAsia="Times New Roman" w:hAnsi="Tahoma" w:cs="Tahoma"/>
          <w:sz w:val="20"/>
          <w:szCs w:val="20"/>
        </w:rPr>
      </w:pPr>
      <w:r w:rsidRPr="003D4C83">
        <w:rPr>
          <w:rFonts w:ascii="Tahoma" w:hAnsi="Tahoma" w:cs="Tahoma"/>
          <w:b/>
          <w:sz w:val="20"/>
          <w:szCs w:val="20"/>
        </w:rPr>
        <w:t>-</w:t>
      </w:r>
      <w:r w:rsidRPr="003D4C83">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C51FF" w:rsidRPr="003D4C83" w:rsidRDefault="00EC51FF" w:rsidP="003D4C83">
      <w:pPr>
        <w:tabs>
          <w:tab w:val="left" w:pos="139"/>
        </w:tabs>
        <w:spacing w:after="0" w:line="240" w:lineRule="auto"/>
        <w:ind w:firstLine="709"/>
        <w:jc w:val="both"/>
        <w:rPr>
          <w:rFonts w:ascii="Tahoma" w:eastAsia="Times New Roman" w:hAnsi="Tahoma" w:cs="Tahoma"/>
          <w:sz w:val="20"/>
          <w:szCs w:val="20"/>
        </w:rPr>
      </w:pPr>
      <w:r w:rsidRPr="003D4C83">
        <w:rPr>
          <w:rFonts w:ascii="Tahoma" w:hAnsi="Tahoma" w:cs="Tahoma"/>
          <w:b/>
          <w:sz w:val="20"/>
          <w:szCs w:val="20"/>
        </w:rPr>
        <w:t>-</w:t>
      </w:r>
      <w:r w:rsidRPr="003D4C83">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EC51FF" w:rsidRPr="003D4C83" w:rsidRDefault="00EC51FF" w:rsidP="003D4C83">
      <w:pPr>
        <w:tabs>
          <w:tab w:val="left" w:pos="139"/>
        </w:tabs>
        <w:spacing w:after="0" w:line="240" w:lineRule="auto"/>
        <w:ind w:firstLine="709"/>
        <w:jc w:val="both"/>
        <w:rPr>
          <w:rFonts w:ascii="Tahoma" w:hAnsi="Tahoma" w:cs="Tahoma"/>
          <w:sz w:val="20"/>
          <w:szCs w:val="20"/>
        </w:rPr>
      </w:pPr>
      <w:r w:rsidRPr="003D4C83">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C51FF" w:rsidRPr="003D4C83" w:rsidRDefault="00EC51FF" w:rsidP="003D4C83">
      <w:pPr>
        <w:tabs>
          <w:tab w:val="left" w:pos="139"/>
        </w:tabs>
        <w:spacing w:after="0" w:line="240" w:lineRule="auto"/>
        <w:ind w:firstLine="709"/>
        <w:jc w:val="both"/>
        <w:rPr>
          <w:rFonts w:ascii="Tahoma" w:eastAsia="Times New Roman" w:hAnsi="Tahoma" w:cs="Tahoma"/>
          <w:sz w:val="20"/>
          <w:szCs w:val="20"/>
        </w:rPr>
      </w:pPr>
      <w:r w:rsidRPr="003D4C83">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EC51FF" w:rsidRPr="003D4C83" w:rsidRDefault="00EC51FF" w:rsidP="003D4C83">
      <w:pPr>
        <w:tabs>
          <w:tab w:val="left" w:pos="139"/>
        </w:tabs>
        <w:spacing w:after="0" w:line="240" w:lineRule="auto"/>
        <w:ind w:firstLine="709"/>
        <w:jc w:val="both"/>
        <w:rPr>
          <w:rFonts w:ascii="Tahoma" w:eastAsia="Times New Roman" w:hAnsi="Tahoma" w:cs="Tahoma"/>
          <w:sz w:val="20"/>
          <w:szCs w:val="20"/>
        </w:rPr>
      </w:pPr>
      <w:r w:rsidRPr="003D4C83">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C51FF" w:rsidRPr="003D4C83" w:rsidRDefault="00EC51FF" w:rsidP="003D4C83">
      <w:pPr>
        <w:pStyle w:val="ac"/>
        <w:tabs>
          <w:tab w:val="left" w:pos="567"/>
          <w:tab w:val="num" w:pos="851"/>
          <w:tab w:val="left" w:pos="1134"/>
        </w:tabs>
        <w:ind w:left="0" w:firstLine="709"/>
        <w:jc w:val="both"/>
        <w:rPr>
          <w:rFonts w:ascii="Tahoma" w:hAnsi="Tahoma" w:cs="Tahoma"/>
          <w:iCs/>
          <w:sz w:val="20"/>
          <w:szCs w:val="20"/>
        </w:rPr>
      </w:pPr>
      <w:r w:rsidRPr="003D4C83">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EC51FF" w:rsidRPr="003D4C83" w:rsidRDefault="00EC51FF" w:rsidP="003D4C83">
      <w:pPr>
        <w:pStyle w:val="ac"/>
        <w:overflowPunct w:val="0"/>
        <w:autoSpaceDE w:val="0"/>
        <w:autoSpaceDN w:val="0"/>
        <w:adjustRightInd w:val="0"/>
        <w:ind w:left="0" w:firstLine="709"/>
        <w:jc w:val="both"/>
        <w:textAlignment w:val="baseline"/>
        <w:rPr>
          <w:rFonts w:ascii="Tahoma" w:eastAsia="Times New Roman" w:hAnsi="Tahoma" w:cs="Tahoma"/>
          <w:sz w:val="20"/>
          <w:szCs w:val="20"/>
        </w:rPr>
      </w:pPr>
      <w:r w:rsidRPr="003D4C83">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EC51FF" w:rsidRPr="003D4C83" w:rsidRDefault="00EC51FF" w:rsidP="003D4C83">
      <w:pPr>
        <w:tabs>
          <w:tab w:val="left" w:pos="139"/>
        </w:tabs>
        <w:spacing w:after="0" w:line="240" w:lineRule="auto"/>
        <w:jc w:val="both"/>
        <w:rPr>
          <w:rFonts w:ascii="Tahoma" w:hAnsi="Tahoma" w:cs="Tahoma"/>
          <w:sz w:val="20"/>
          <w:szCs w:val="20"/>
        </w:rPr>
      </w:pPr>
    </w:p>
    <w:bookmarkEnd w:id="1"/>
    <w:p w:rsidR="00EC51FF" w:rsidRPr="003D4C83" w:rsidRDefault="00EC51FF" w:rsidP="003D4C83">
      <w:pPr>
        <w:pStyle w:val="ac"/>
        <w:widowControl w:val="0"/>
        <w:numPr>
          <w:ilvl w:val="0"/>
          <w:numId w:val="11"/>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 xml:space="preserve">Порядок выполнения Работ </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Договоре/Графике, при условии соблюдения Заказчиком своих обязательств, предусмотренных настоящим Договором.</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Адрес выполнения Работ:</w:t>
      </w:r>
      <w:r w:rsidR="00796C07" w:rsidRPr="003D4C83">
        <w:rPr>
          <w:rFonts w:ascii="Tahoma" w:eastAsia="Times New Roman" w:hAnsi="Tahoma" w:cs="Tahoma"/>
          <w:sz w:val="20"/>
          <w:szCs w:val="20"/>
        </w:rPr>
        <w:t xml:space="preserve"> АО «</w:t>
      </w:r>
      <w:proofErr w:type="spellStart"/>
      <w:r w:rsidR="00796C07" w:rsidRPr="003D4C83">
        <w:rPr>
          <w:rFonts w:ascii="Tahoma" w:eastAsia="Times New Roman" w:hAnsi="Tahoma" w:cs="Tahoma"/>
          <w:sz w:val="20"/>
          <w:szCs w:val="20"/>
        </w:rPr>
        <w:t>ЭнергосбыТ</w:t>
      </w:r>
      <w:proofErr w:type="spellEnd"/>
      <w:r w:rsidR="00796C07" w:rsidRPr="003D4C83">
        <w:rPr>
          <w:rFonts w:ascii="Tahoma" w:eastAsia="Times New Roman" w:hAnsi="Tahoma" w:cs="Tahoma"/>
          <w:sz w:val="20"/>
          <w:szCs w:val="20"/>
        </w:rPr>
        <w:t xml:space="preserve"> Плюс».</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Исполнитель приступает к выполнению Работ в сроки, определенные в Договоре/Графике при создании Заказчиком Исполнителю необходимых условий для выполнения Работ, если такие условия указаны в Техническом задании. </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lastRenderedPageBreak/>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EC51FF" w:rsidRPr="003D4C83" w:rsidRDefault="00EC51FF" w:rsidP="003D4C83">
      <w:pPr>
        <w:pStyle w:val="ac"/>
        <w:numPr>
          <w:ilvl w:val="1"/>
          <w:numId w:val="12"/>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Дополнительные работы</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EC51FF" w:rsidRPr="003D4C83" w:rsidRDefault="00EC51FF" w:rsidP="003D4C83">
      <w:pPr>
        <w:pStyle w:val="ac"/>
        <w:numPr>
          <w:ilvl w:val="2"/>
          <w:numId w:val="12"/>
        </w:numPr>
        <w:tabs>
          <w:tab w:val="left" w:pos="-142"/>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EC51FF" w:rsidRPr="003D4C83" w:rsidRDefault="00EC51FF" w:rsidP="003D4C83">
      <w:pPr>
        <w:spacing w:after="0" w:line="240" w:lineRule="auto"/>
        <w:ind w:left="-567"/>
        <w:jc w:val="both"/>
        <w:rPr>
          <w:rFonts w:ascii="Tahoma" w:eastAsia="Times New Roman" w:hAnsi="Tahoma" w:cs="Tahoma"/>
          <w:sz w:val="20"/>
          <w:szCs w:val="20"/>
          <w:lang w:eastAsia="ru-RU"/>
        </w:rPr>
      </w:pPr>
    </w:p>
    <w:p w:rsidR="00EC51FF" w:rsidRPr="003D4C83" w:rsidRDefault="00EC51FF" w:rsidP="003D4C83">
      <w:pPr>
        <w:pStyle w:val="ac"/>
        <w:widowControl w:val="0"/>
        <w:numPr>
          <w:ilvl w:val="0"/>
          <w:numId w:val="17"/>
        </w:numPr>
        <w:jc w:val="center"/>
        <w:outlineLvl w:val="1"/>
        <w:rPr>
          <w:rFonts w:ascii="Tahoma" w:eastAsia="Times New Roman" w:hAnsi="Tahoma" w:cs="Tahoma"/>
          <w:b/>
          <w:sz w:val="20"/>
          <w:szCs w:val="20"/>
        </w:rPr>
      </w:pPr>
      <w:r w:rsidRPr="003D4C83">
        <w:rPr>
          <w:rFonts w:ascii="Tahoma" w:eastAsia="Times New Roman" w:hAnsi="Tahoma" w:cs="Tahoma"/>
          <w:b/>
          <w:sz w:val="20"/>
          <w:szCs w:val="20"/>
        </w:rPr>
        <w:t>Сдача-приемка Работ</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Работ/Результата Работ в порядке и сроки, согласованные Сторонами в Графике.</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По факту окончания выполнения Работ по каждому этапу, предусмотренных Договором/Графиком,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Стороны подписывают Акт приема-передачи выполненных работ, по форме Приложения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EC51FF" w:rsidRPr="003D4C83" w:rsidRDefault="00EC51FF" w:rsidP="003D4C83">
      <w:pPr>
        <w:pStyle w:val="ac"/>
        <w:numPr>
          <w:ilvl w:val="1"/>
          <w:numId w:val="1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 Фотосъемка и/или видеосъёмка, аудиозапись (в </w:t>
      </w:r>
      <w:proofErr w:type="spellStart"/>
      <w:r w:rsidRPr="003D4C83">
        <w:rPr>
          <w:rFonts w:ascii="Tahoma" w:eastAsia="Times New Roman" w:hAnsi="Tahoma" w:cs="Tahoma"/>
          <w:sz w:val="20"/>
          <w:szCs w:val="20"/>
        </w:rPr>
        <w:t>т.ч</w:t>
      </w:r>
      <w:proofErr w:type="spellEnd"/>
      <w:r w:rsidRPr="003D4C83">
        <w:rPr>
          <w:rFonts w:ascii="Tahoma" w:eastAsia="Times New Roman" w:hAnsi="Tahoma" w:cs="Tahoma"/>
          <w:sz w:val="20"/>
          <w:szCs w:val="20"/>
        </w:rPr>
        <w:t>.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EC51FF" w:rsidRPr="003D4C83" w:rsidRDefault="00EC51FF" w:rsidP="003D4C83">
      <w:pPr>
        <w:pStyle w:val="ac"/>
        <w:ind w:left="709"/>
        <w:jc w:val="both"/>
        <w:rPr>
          <w:rFonts w:ascii="Tahoma" w:eastAsia="Times New Roman" w:hAnsi="Tahoma" w:cs="Tahoma"/>
          <w:sz w:val="20"/>
          <w:szCs w:val="20"/>
        </w:rPr>
      </w:pPr>
    </w:p>
    <w:p w:rsidR="00EC51FF" w:rsidRPr="003D4C83" w:rsidRDefault="00EC51FF" w:rsidP="003D4C83">
      <w:pPr>
        <w:pStyle w:val="ac"/>
        <w:widowControl w:val="0"/>
        <w:numPr>
          <w:ilvl w:val="0"/>
          <w:numId w:val="17"/>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Право собственности и распределение рисков</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iCs/>
          <w:sz w:val="20"/>
          <w:szCs w:val="20"/>
        </w:rPr>
      </w:pPr>
      <w:r w:rsidRPr="003D4C83">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iCs/>
          <w:sz w:val="20"/>
          <w:szCs w:val="20"/>
        </w:rPr>
      </w:pPr>
      <w:r w:rsidRPr="003D4C83">
        <w:rPr>
          <w:rFonts w:ascii="Tahoma" w:hAnsi="Tahoma" w:cs="Tahoma"/>
          <w:iCs/>
          <w:sz w:val="20"/>
          <w:szCs w:val="20"/>
        </w:rPr>
        <w:lastRenderedPageBreak/>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iCs/>
          <w:sz w:val="20"/>
          <w:szCs w:val="20"/>
        </w:rPr>
      </w:pPr>
      <w:r w:rsidRPr="003D4C83">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EC51FF" w:rsidRPr="003D4C83" w:rsidRDefault="00EC51FF" w:rsidP="003D4C83">
      <w:pPr>
        <w:pStyle w:val="ac"/>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3D4C83">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EC51FF" w:rsidRPr="003D4C83" w:rsidRDefault="00EC51FF" w:rsidP="003D4C83">
      <w:pPr>
        <w:pStyle w:val="ac"/>
        <w:autoSpaceDE w:val="0"/>
        <w:autoSpaceDN w:val="0"/>
        <w:adjustRightInd w:val="0"/>
        <w:ind w:left="-567"/>
        <w:jc w:val="both"/>
        <w:rPr>
          <w:rFonts w:ascii="Tahoma" w:hAnsi="Tahoma" w:cs="Tahoma"/>
          <w:iCs/>
          <w:sz w:val="20"/>
          <w:szCs w:val="20"/>
        </w:rPr>
      </w:pPr>
    </w:p>
    <w:p w:rsidR="00EC51FF" w:rsidRPr="003D4C83" w:rsidRDefault="00EC51FF" w:rsidP="003D4C83">
      <w:pPr>
        <w:pStyle w:val="ac"/>
        <w:widowControl w:val="0"/>
        <w:numPr>
          <w:ilvl w:val="0"/>
          <w:numId w:val="17"/>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Гарантии качества (Гарантийные обязательства)</w:t>
      </w:r>
    </w:p>
    <w:p w:rsidR="00EC51FF" w:rsidRPr="003D4C83" w:rsidRDefault="00EC51FF" w:rsidP="003D4C83">
      <w:pPr>
        <w:pStyle w:val="ac"/>
        <w:numPr>
          <w:ilvl w:val="1"/>
          <w:numId w:val="17"/>
        </w:numPr>
        <w:ind w:left="0" w:firstLine="709"/>
        <w:jc w:val="both"/>
        <w:rPr>
          <w:rFonts w:ascii="Tahoma" w:hAnsi="Tahoma" w:cs="Tahoma"/>
          <w:sz w:val="20"/>
          <w:szCs w:val="20"/>
        </w:rPr>
      </w:pPr>
      <w:r w:rsidRPr="003D4C83">
        <w:rPr>
          <w:rFonts w:ascii="Tahoma" w:hAnsi="Tahoma" w:cs="Tahoma"/>
          <w:sz w:val="20"/>
          <w:szCs w:val="20"/>
        </w:rPr>
        <w:t>Исполнитель предоставляет гарантию качества на Результат Работ.</w:t>
      </w:r>
    </w:p>
    <w:p w:rsidR="00EC51FF" w:rsidRPr="003D4C83" w:rsidRDefault="00EC51FF" w:rsidP="003D4C83">
      <w:pPr>
        <w:pStyle w:val="ac"/>
        <w:ind w:left="0" w:firstLine="709"/>
        <w:jc w:val="both"/>
        <w:rPr>
          <w:rFonts w:ascii="Tahoma" w:hAnsi="Tahoma" w:cs="Tahoma"/>
          <w:sz w:val="20"/>
          <w:szCs w:val="20"/>
        </w:rPr>
      </w:pPr>
      <w:r w:rsidRPr="003D4C83">
        <w:rPr>
          <w:rFonts w:ascii="Tahoma" w:hAnsi="Tahoma" w:cs="Tahoma"/>
          <w:sz w:val="20"/>
          <w:szCs w:val="20"/>
        </w:rPr>
        <w:t xml:space="preserve">Гарантийное обслуживание осуществляется в течение </w:t>
      </w:r>
      <w:r w:rsidR="00E70C25" w:rsidRPr="003D4C83">
        <w:rPr>
          <w:rFonts w:ascii="Tahoma" w:hAnsi="Tahoma" w:cs="Tahoma"/>
          <w:sz w:val="20"/>
          <w:szCs w:val="20"/>
        </w:rPr>
        <w:t xml:space="preserve">12 </w:t>
      </w:r>
      <w:r w:rsidRPr="003D4C83">
        <w:rPr>
          <w:rFonts w:ascii="Tahoma" w:hAnsi="Tahoma" w:cs="Tahoma"/>
          <w:sz w:val="20"/>
          <w:szCs w:val="20"/>
        </w:rPr>
        <w:t>(</w:t>
      </w:r>
      <w:r w:rsidR="00E70C25" w:rsidRPr="003D4C83">
        <w:rPr>
          <w:rFonts w:ascii="Tahoma" w:hAnsi="Tahoma" w:cs="Tahoma"/>
          <w:sz w:val="20"/>
          <w:szCs w:val="20"/>
        </w:rPr>
        <w:t>двенадцати</w:t>
      </w:r>
      <w:r w:rsidRPr="003D4C83">
        <w:rPr>
          <w:rFonts w:ascii="Tahoma" w:hAnsi="Tahoma" w:cs="Tahoma"/>
          <w:sz w:val="20"/>
          <w:szCs w:val="20"/>
        </w:rPr>
        <w:t xml:space="preserve">) </w:t>
      </w:r>
      <w:r w:rsidR="00E70C25" w:rsidRPr="003D4C83">
        <w:rPr>
          <w:rFonts w:ascii="Tahoma" w:hAnsi="Tahoma" w:cs="Tahoma"/>
          <w:sz w:val="20"/>
          <w:szCs w:val="20"/>
        </w:rPr>
        <w:t>месяцев</w:t>
      </w:r>
      <w:r w:rsidRPr="003D4C83">
        <w:rPr>
          <w:rFonts w:ascii="Tahoma" w:hAnsi="Tahoma" w:cs="Tahoma"/>
          <w:sz w:val="20"/>
          <w:szCs w:val="20"/>
        </w:rPr>
        <w:t xml:space="preserve"> с даты подписания сторонами Акта приема-передачи результатов выполненных работ</w:t>
      </w:r>
      <w:r w:rsidRPr="003D4C83">
        <w:rPr>
          <w:rFonts w:ascii="Tahoma" w:eastAsia="Times New Roman" w:hAnsi="Tahoma" w:cs="Tahoma"/>
          <w:sz w:val="20"/>
          <w:szCs w:val="20"/>
        </w:rPr>
        <w:t xml:space="preserve"> (далее – Гарантийный срок) </w:t>
      </w:r>
      <w:r w:rsidRPr="003D4C83">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EC51FF" w:rsidRPr="003D4C83" w:rsidRDefault="00EC51FF" w:rsidP="003D4C83">
      <w:pPr>
        <w:pStyle w:val="ac"/>
        <w:numPr>
          <w:ilvl w:val="1"/>
          <w:numId w:val="17"/>
        </w:numPr>
        <w:ind w:left="0" w:firstLine="709"/>
        <w:jc w:val="both"/>
        <w:rPr>
          <w:rFonts w:ascii="Tahoma" w:hAnsi="Tahoma" w:cs="Tahoma"/>
          <w:sz w:val="20"/>
          <w:szCs w:val="20"/>
        </w:rPr>
      </w:pPr>
      <w:r w:rsidRPr="003D4C83">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EC51FF" w:rsidRPr="003D4C83" w:rsidRDefault="00EC51FF" w:rsidP="003D4C83">
      <w:pPr>
        <w:pStyle w:val="24"/>
        <w:numPr>
          <w:ilvl w:val="0"/>
          <w:numId w:val="24"/>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Техническим заданием;</w:t>
      </w:r>
    </w:p>
    <w:p w:rsidR="00EC51FF" w:rsidRPr="003D4C83" w:rsidRDefault="00EC51FF" w:rsidP="003D4C83">
      <w:pPr>
        <w:pStyle w:val="24"/>
        <w:numPr>
          <w:ilvl w:val="0"/>
          <w:numId w:val="24"/>
        </w:numPr>
        <w:tabs>
          <w:tab w:val="left" w:pos="0"/>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Технической документацией;</w:t>
      </w:r>
    </w:p>
    <w:p w:rsidR="00EC51FF" w:rsidRPr="003D4C83" w:rsidRDefault="00EC51FF" w:rsidP="003D4C83">
      <w:pPr>
        <w:pStyle w:val="24"/>
        <w:numPr>
          <w:ilvl w:val="0"/>
          <w:numId w:val="24"/>
        </w:numPr>
        <w:tabs>
          <w:tab w:val="left" w:pos="0"/>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EC51FF" w:rsidRPr="003D4C83" w:rsidRDefault="00EC51FF" w:rsidP="003D4C83">
      <w:pPr>
        <w:pStyle w:val="24"/>
        <w:numPr>
          <w:ilvl w:val="1"/>
          <w:numId w:val="17"/>
        </w:numPr>
        <w:tabs>
          <w:tab w:val="left" w:pos="0"/>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EC51FF" w:rsidRPr="003D4C83" w:rsidRDefault="00EC51FF" w:rsidP="003D4C83">
      <w:pPr>
        <w:pStyle w:val="ac"/>
        <w:numPr>
          <w:ilvl w:val="1"/>
          <w:numId w:val="17"/>
        </w:numPr>
        <w:tabs>
          <w:tab w:val="left" w:pos="0"/>
        </w:tabs>
        <w:ind w:left="0" w:firstLine="709"/>
        <w:jc w:val="both"/>
        <w:rPr>
          <w:rFonts w:ascii="Tahoma" w:hAnsi="Tahoma" w:cs="Tahoma"/>
          <w:sz w:val="20"/>
          <w:szCs w:val="20"/>
        </w:rPr>
      </w:pPr>
      <w:r w:rsidRPr="003D4C83">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EC51FF" w:rsidRPr="003D4C83" w:rsidRDefault="00EC51FF" w:rsidP="003D4C83">
      <w:pPr>
        <w:pStyle w:val="24"/>
        <w:numPr>
          <w:ilvl w:val="1"/>
          <w:numId w:val="17"/>
        </w:numPr>
        <w:tabs>
          <w:tab w:val="left" w:pos="0"/>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EC51FF" w:rsidRPr="003D4C83" w:rsidRDefault="00EC51FF" w:rsidP="003D4C83">
      <w:pPr>
        <w:pStyle w:val="ac"/>
        <w:numPr>
          <w:ilvl w:val="1"/>
          <w:numId w:val="17"/>
        </w:numPr>
        <w:tabs>
          <w:tab w:val="left" w:pos="0"/>
        </w:tabs>
        <w:ind w:left="0" w:firstLine="709"/>
        <w:jc w:val="both"/>
        <w:rPr>
          <w:rFonts w:ascii="Tahoma" w:hAnsi="Tahoma" w:cs="Tahoma"/>
          <w:sz w:val="20"/>
          <w:szCs w:val="20"/>
        </w:rPr>
      </w:pPr>
      <w:r w:rsidRPr="003D4C83">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EC51FF" w:rsidRPr="003D4C83" w:rsidRDefault="00EC51FF" w:rsidP="003D4C83">
      <w:pPr>
        <w:pStyle w:val="ac"/>
        <w:numPr>
          <w:ilvl w:val="0"/>
          <w:numId w:val="25"/>
        </w:numPr>
        <w:ind w:left="0" w:firstLine="709"/>
        <w:jc w:val="both"/>
        <w:rPr>
          <w:rFonts w:ascii="Tahoma" w:hAnsi="Tahoma" w:cs="Tahoma"/>
          <w:sz w:val="20"/>
          <w:szCs w:val="20"/>
        </w:rPr>
      </w:pPr>
      <w:r w:rsidRPr="003D4C83">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EC51FF" w:rsidRPr="003D4C83" w:rsidRDefault="00EC51FF" w:rsidP="003D4C83">
      <w:pPr>
        <w:pStyle w:val="ac"/>
        <w:numPr>
          <w:ilvl w:val="0"/>
          <w:numId w:val="25"/>
        </w:numPr>
        <w:ind w:left="0" w:firstLine="709"/>
        <w:jc w:val="both"/>
        <w:rPr>
          <w:rFonts w:ascii="Tahoma" w:hAnsi="Tahoma" w:cs="Tahoma"/>
          <w:sz w:val="20"/>
          <w:szCs w:val="20"/>
        </w:rPr>
      </w:pPr>
      <w:r w:rsidRPr="003D4C83">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EC51FF" w:rsidRPr="003D4C83" w:rsidRDefault="00EC51FF" w:rsidP="003D4C83">
      <w:pPr>
        <w:pStyle w:val="ac"/>
        <w:numPr>
          <w:ilvl w:val="1"/>
          <w:numId w:val="17"/>
        </w:numPr>
        <w:ind w:left="0" w:firstLine="709"/>
        <w:jc w:val="both"/>
        <w:rPr>
          <w:rFonts w:ascii="Tahoma" w:hAnsi="Tahoma" w:cs="Tahoma"/>
          <w:sz w:val="20"/>
          <w:szCs w:val="20"/>
        </w:rPr>
      </w:pPr>
      <w:r w:rsidRPr="003D4C83">
        <w:rPr>
          <w:rFonts w:ascii="Tahoma" w:hAnsi="Tahoma" w:cs="Tahoma"/>
          <w:sz w:val="20"/>
          <w:szCs w:val="20"/>
        </w:rPr>
        <w:t>Срок устранения Недостатков Исполнителем устанавливается в п.7.16 Договора.</w:t>
      </w:r>
    </w:p>
    <w:p w:rsidR="00EC51FF" w:rsidRPr="003D4C83" w:rsidRDefault="00EC51FF" w:rsidP="003D4C83">
      <w:pPr>
        <w:pStyle w:val="ac"/>
        <w:numPr>
          <w:ilvl w:val="1"/>
          <w:numId w:val="17"/>
        </w:numPr>
        <w:ind w:left="0" w:firstLine="709"/>
        <w:jc w:val="both"/>
        <w:rPr>
          <w:rFonts w:ascii="Tahoma" w:hAnsi="Tahoma" w:cs="Tahoma"/>
          <w:b/>
          <w:sz w:val="20"/>
          <w:szCs w:val="20"/>
        </w:rPr>
      </w:pPr>
      <w:r w:rsidRPr="003D4C83">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EC51FF" w:rsidRPr="003D4C83" w:rsidRDefault="00EC51FF" w:rsidP="003D4C83">
      <w:pPr>
        <w:pStyle w:val="af3"/>
        <w:numPr>
          <w:ilvl w:val="0"/>
          <w:numId w:val="26"/>
        </w:numPr>
        <w:ind w:left="0" w:firstLine="709"/>
        <w:rPr>
          <w:rFonts w:ascii="Tahoma" w:hAnsi="Tahoma" w:cs="Tahoma"/>
          <w:sz w:val="20"/>
          <w:szCs w:val="20"/>
        </w:rPr>
      </w:pPr>
      <w:r w:rsidRPr="003D4C83">
        <w:rPr>
          <w:rFonts w:ascii="Tahoma" w:hAnsi="Tahoma" w:cs="Tahoma"/>
          <w:sz w:val="20"/>
          <w:szCs w:val="20"/>
        </w:rPr>
        <w:t xml:space="preserve">уведомляет Исполнителя </w:t>
      </w:r>
      <w:r w:rsidRPr="003D4C83">
        <w:rPr>
          <w:rFonts w:ascii="Tahoma" w:hAnsi="Tahoma" w:cs="Tahoma"/>
          <w:kern w:val="24"/>
          <w:sz w:val="20"/>
          <w:szCs w:val="20"/>
        </w:rPr>
        <w:t>о выявленных недостатках</w:t>
      </w:r>
      <w:r w:rsidRPr="003D4C83">
        <w:rPr>
          <w:rFonts w:ascii="Tahoma" w:hAnsi="Tahoma" w:cs="Tahoma"/>
          <w:sz w:val="20"/>
          <w:szCs w:val="20"/>
        </w:rPr>
        <w:t xml:space="preserve"> </w:t>
      </w:r>
      <w:r w:rsidRPr="003D4C83">
        <w:rPr>
          <w:rFonts w:ascii="Tahoma" w:hAnsi="Tahoma" w:cs="Tahoma"/>
          <w:kern w:val="24"/>
          <w:sz w:val="20"/>
          <w:szCs w:val="20"/>
        </w:rPr>
        <w:t>в срок не позднее 14 дней с момента обнаружения недостатков</w:t>
      </w:r>
      <w:r w:rsidRPr="003D4C83">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3D4C83">
        <w:rPr>
          <w:rFonts w:ascii="Tahoma" w:hAnsi="Tahoma" w:cs="Tahoma"/>
          <w:kern w:val="24"/>
          <w:sz w:val="20"/>
          <w:szCs w:val="20"/>
        </w:rPr>
        <w:t>;</w:t>
      </w:r>
    </w:p>
    <w:p w:rsidR="00EC51FF" w:rsidRPr="003D4C83" w:rsidRDefault="00EC51FF" w:rsidP="003D4C83">
      <w:pPr>
        <w:pStyle w:val="af3"/>
        <w:numPr>
          <w:ilvl w:val="0"/>
          <w:numId w:val="26"/>
        </w:numPr>
        <w:ind w:left="0" w:firstLine="709"/>
        <w:rPr>
          <w:rFonts w:ascii="Tahoma" w:hAnsi="Tahoma" w:cs="Tahoma"/>
          <w:sz w:val="20"/>
          <w:szCs w:val="20"/>
        </w:rPr>
      </w:pPr>
      <w:r w:rsidRPr="003D4C83">
        <w:rPr>
          <w:rFonts w:ascii="Tahoma" w:hAnsi="Tahoma" w:cs="Tahoma"/>
          <w:kern w:val="24"/>
          <w:sz w:val="20"/>
          <w:szCs w:val="20"/>
        </w:rPr>
        <w:t xml:space="preserve">в случае отказа </w:t>
      </w:r>
      <w:r w:rsidRPr="003D4C83">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3D4C83">
        <w:rPr>
          <w:rFonts w:ascii="Tahoma" w:hAnsi="Tahoma" w:cs="Tahoma"/>
          <w:kern w:val="24"/>
          <w:sz w:val="20"/>
          <w:szCs w:val="20"/>
        </w:rPr>
        <w:t xml:space="preserve">в одностороннем порядке, либо по своему усмотрению с привлечением третьего лица </w:t>
      </w:r>
      <w:r w:rsidRPr="003D4C83">
        <w:rPr>
          <w:rFonts w:ascii="Tahoma" w:hAnsi="Tahoma" w:cs="Tahoma"/>
          <w:sz w:val="20"/>
          <w:szCs w:val="20"/>
        </w:rPr>
        <w:t xml:space="preserve">и </w:t>
      </w:r>
      <w:r w:rsidRPr="003D4C83">
        <w:rPr>
          <w:rFonts w:ascii="Tahoma" w:hAnsi="Tahoma" w:cs="Tahoma"/>
          <w:kern w:val="24"/>
          <w:sz w:val="20"/>
          <w:szCs w:val="20"/>
        </w:rPr>
        <w:t xml:space="preserve">направляет Исполнителю Акт рекламации </w:t>
      </w:r>
      <w:r w:rsidRPr="003D4C83">
        <w:rPr>
          <w:rFonts w:ascii="Tahoma" w:hAnsi="Tahoma" w:cs="Tahoma"/>
          <w:sz w:val="20"/>
          <w:szCs w:val="20"/>
        </w:rPr>
        <w:t xml:space="preserve">(Акт об обнаружении недостатков) </w:t>
      </w:r>
      <w:r w:rsidRPr="003D4C83">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EC51FF" w:rsidRPr="003D4C83" w:rsidRDefault="00EC51FF" w:rsidP="003D4C83">
      <w:pPr>
        <w:pStyle w:val="ac"/>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3D4C83">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3D4C83">
        <w:rPr>
          <w:rFonts w:ascii="Tahoma" w:hAnsi="Tahoma" w:cs="Tahoma"/>
          <w:sz w:val="20"/>
          <w:szCs w:val="20"/>
        </w:rPr>
        <w:t>(Акт об обнаружении недостатков)</w:t>
      </w:r>
      <w:r w:rsidRPr="003D4C83">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3D4C83">
        <w:rPr>
          <w:rFonts w:ascii="Tahoma" w:hAnsi="Tahoma" w:cs="Tahoma"/>
          <w:color w:val="000000"/>
          <w:sz w:val="20"/>
          <w:szCs w:val="20"/>
          <w:lang w:eastAsia="ar-SA"/>
        </w:rPr>
        <w:t xml:space="preserve"> </w:t>
      </w:r>
      <w:r w:rsidRPr="003D4C83">
        <w:rPr>
          <w:rFonts w:ascii="Tahoma" w:hAnsi="Tahoma" w:cs="Tahoma"/>
          <w:sz w:val="20"/>
          <w:szCs w:val="20"/>
        </w:rPr>
        <w:t xml:space="preserve">(Акт об обнаружении недостатков) </w:t>
      </w:r>
      <w:r w:rsidRPr="003D4C83">
        <w:rPr>
          <w:rFonts w:ascii="Tahoma" w:hAnsi="Tahoma" w:cs="Tahoma"/>
          <w:color w:val="000000"/>
          <w:sz w:val="20"/>
          <w:szCs w:val="20"/>
          <w:lang w:eastAsia="ar-SA"/>
        </w:rPr>
        <w:t xml:space="preserve">в течение 5 (пяти) рабочих дней </w:t>
      </w:r>
      <w:r w:rsidRPr="003D4C83">
        <w:rPr>
          <w:rFonts w:ascii="Tahoma" w:hAnsi="Tahoma" w:cs="Tahoma"/>
          <w:kern w:val="24"/>
          <w:sz w:val="20"/>
          <w:szCs w:val="20"/>
        </w:rPr>
        <w:t>с момента уведомления Исполнителя о выявленных Недостатках.</w:t>
      </w:r>
    </w:p>
    <w:p w:rsidR="00EC51FF" w:rsidRPr="003D4C83" w:rsidRDefault="00EC51FF" w:rsidP="003D4C83">
      <w:pPr>
        <w:pStyle w:val="af3"/>
        <w:numPr>
          <w:ilvl w:val="1"/>
          <w:numId w:val="17"/>
        </w:numPr>
        <w:ind w:left="0" w:firstLine="709"/>
        <w:rPr>
          <w:rFonts w:ascii="Tahoma" w:hAnsi="Tahoma" w:cs="Tahoma"/>
          <w:sz w:val="20"/>
          <w:szCs w:val="20"/>
        </w:rPr>
      </w:pPr>
      <w:r w:rsidRPr="003D4C83">
        <w:rPr>
          <w:rFonts w:ascii="Tahoma" w:hAnsi="Tahoma" w:cs="Tahoma"/>
          <w:kern w:val="24"/>
          <w:sz w:val="20"/>
          <w:szCs w:val="20"/>
        </w:rPr>
        <w:lastRenderedPageBreak/>
        <w:t xml:space="preserve">В случае если Исполнитель не согласен с Актом рекламации </w:t>
      </w:r>
      <w:r w:rsidRPr="003D4C83">
        <w:rPr>
          <w:rFonts w:ascii="Tahoma" w:hAnsi="Tahoma" w:cs="Tahoma"/>
          <w:sz w:val="20"/>
          <w:szCs w:val="20"/>
        </w:rPr>
        <w:t xml:space="preserve">(Акт об обнаружении недостатков) </w:t>
      </w:r>
      <w:r w:rsidRPr="003D4C83">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3D4C83">
        <w:rPr>
          <w:rFonts w:ascii="Tahoma" w:hAnsi="Tahoma" w:cs="Tahoma"/>
          <w:sz w:val="20"/>
          <w:szCs w:val="20"/>
        </w:rPr>
        <w:t>(Акт об обнаружении недостатков)</w:t>
      </w:r>
      <w:r w:rsidRPr="003D4C83">
        <w:rPr>
          <w:rFonts w:ascii="Tahoma" w:hAnsi="Tahoma" w:cs="Tahoma"/>
          <w:kern w:val="24"/>
          <w:sz w:val="20"/>
          <w:szCs w:val="20"/>
        </w:rPr>
        <w:t xml:space="preserve">, обязуется заявить об этом, подписать Акт рекламации </w:t>
      </w:r>
      <w:r w:rsidRPr="003D4C83">
        <w:rPr>
          <w:rFonts w:ascii="Tahoma" w:hAnsi="Tahoma" w:cs="Tahoma"/>
          <w:sz w:val="20"/>
          <w:szCs w:val="20"/>
        </w:rPr>
        <w:t>(Акт об обнаружении недостатков)</w:t>
      </w:r>
      <w:r w:rsidRPr="003D4C83">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EC51FF" w:rsidRPr="003D4C83" w:rsidRDefault="00EC51FF" w:rsidP="003D4C83">
      <w:pPr>
        <w:pStyle w:val="ac"/>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EC51FF" w:rsidRPr="003D4C83" w:rsidRDefault="00EC51FF" w:rsidP="003D4C83">
      <w:pPr>
        <w:pStyle w:val="af3"/>
        <w:numPr>
          <w:ilvl w:val="1"/>
          <w:numId w:val="17"/>
        </w:numPr>
        <w:ind w:left="0" w:firstLine="709"/>
        <w:rPr>
          <w:rFonts w:ascii="Tahoma" w:hAnsi="Tahoma" w:cs="Tahoma"/>
          <w:sz w:val="20"/>
          <w:szCs w:val="20"/>
        </w:rPr>
      </w:pPr>
      <w:r w:rsidRPr="003D4C83">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3D4C83">
        <w:rPr>
          <w:rFonts w:ascii="Tahoma" w:hAnsi="Tahoma" w:cs="Tahoma"/>
          <w:sz w:val="20"/>
          <w:szCs w:val="20"/>
        </w:rPr>
        <w:t>т.ч</w:t>
      </w:r>
      <w:proofErr w:type="spellEnd"/>
      <w:r w:rsidRPr="003D4C83">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EC51FF" w:rsidRPr="003D4C83" w:rsidRDefault="00EC51FF" w:rsidP="003D4C83">
      <w:pPr>
        <w:pStyle w:val="af3"/>
        <w:numPr>
          <w:ilvl w:val="1"/>
          <w:numId w:val="17"/>
        </w:numPr>
        <w:ind w:left="0" w:firstLine="709"/>
        <w:rPr>
          <w:rFonts w:ascii="Tahoma" w:hAnsi="Tahoma" w:cs="Tahoma"/>
          <w:sz w:val="20"/>
          <w:szCs w:val="20"/>
        </w:rPr>
      </w:pPr>
      <w:r w:rsidRPr="003D4C83">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EC51FF" w:rsidRPr="003D4C83" w:rsidRDefault="00EC51FF" w:rsidP="003D4C83">
      <w:pPr>
        <w:pStyle w:val="af3"/>
        <w:numPr>
          <w:ilvl w:val="1"/>
          <w:numId w:val="17"/>
        </w:numPr>
        <w:ind w:left="0" w:firstLine="709"/>
        <w:rPr>
          <w:rFonts w:ascii="Tahoma" w:hAnsi="Tahoma" w:cs="Tahoma"/>
          <w:sz w:val="20"/>
          <w:szCs w:val="20"/>
        </w:rPr>
      </w:pPr>
      <w:r w:rsidRPr="003D4C83">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EC51FF" w:rsidRPr="003D4C83" w:rsidRDefault="00EC51FF" w:rsidP="003D4C83">
      <w:pPr>
        <w:pStyle w:val="af3"/>
        <w:numPr>
          <w:ilvl w:val="1"/>
          <w:numId w:val="17"/>
        </w:numPr>
        <w:ind w:left="0" w:firstLine="709"/>
        <w:rPr>
          <w:rFonts w:ascii="Tahoma" w:hAnsi="Tahoma" w:cs="Tahoma"/>
          <w:sz w:val="20"/>
          <w:szCs w:val="20"/>
        </w:rPr>
      </w:pPr>
      <w:r w:rsidRPr="003D4C83">
        <w:rPr>
          <w:rFonts w:ascii="Tahoma" w:hAnsi="Tahoma" w:cs="Tahoma"/>
          <w:kern w:val="24"/>
          <w:sz w:val="20"/>
          <w:szCs w:val="20"/>
        </w:rPr>
        <w:t xml:space="preserve">Заказчик при выявлении Недостатка вправе по своему выбору: </w:t>
      </w:r>
    </w:p>
    <w:p w:rsidR="00EC51FF" w:rsidRPr="003D4C83" w:rsidRDefault="00EC51FF" w:rsidP="003D4C83">
      <w:pPr>
        <w:pStyle w:val="ac"/>
        <w:numPr>
          <w:ilvl w:val="0"/>
          <w:numId w:val="27"/>
        </w:numPr>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потребовать устранения Недостатка;</w:t>
      </w:r>
    </w:p>
    <w:p w:rsidR="00EC51FF" w:rsidRPr="003D4C83" w:rsidRDefault="00EC51FF" w:rsidP="003D4C83">
      <w:pPr>
        <w:pStyle w:val="ac"/>
        <w:numPr>
          <w:ilvl w:val="0"/>
          <w:numId w:val="27"/>
        </w:numPr>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EC51FF" w:rsidRPr="003D4C83" w:rsidRDefault="00EC51FF" w:rsidP="003D4C83">
      <w:pPr>
        <w:pStyle w:val="ac"/>
        <w:numPr>
          <w:ilvl w:val="0"/>
          <w:numId w:val="27"/>
        </w:numPr>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3D4C83">
        <w:rPr>
          <w:rFonts w:ascii="Tahoma" w:hAnsi="Tahoma" w:cs="Tahoma"/>
          <w:sz w:val="20"/>
          <w:szCs w:val="20"/>
        </w:rPr>
        <w:t xml:space="preserve">(Акт об обнаружении недостатков) </w:t>
      </w:r>
      <w:r w:rsidRPr="003D4C83">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EC51FF" w:rsidRPr="003D4C83" w:rsidRDefault="00EC51FF" w:rsidP="003D4C83">
      <w:pPr>
        <w:pStyle w:val="ac"/>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EC51FF" w:rsidRPr="003D4C83" w:rsidRDefault="00EC51FF" w:rsidP="003D4C83">
      <w:pPr>
        <w:pStyle w:val="ac"/>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3D4C83">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3D4C83">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w:t>
      </w:r>
      <w:r w:rsidRPr="003D4C83">
        <w:rPr>
          <w:rFonts w:ascii="Tahoma" w:hAnsi="Tahoma" w:cs="Tahoma"/>
          <w:sz w:val="20"/>
          <w:szCs w:val="20"/>
        </w:rPr>
        <w:lastRenderedPageBreak/>
        <w:t xml:space="preserve">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EC51FF" w:rsidRPr="003D4C83" w:rsidRDefault="00EC51FF" w:rsidP="003D4C83">
      <w:pPr>
        <w:pStyle w:val="ac"/>
        <w:numPr>
          <w:ilvl w:val="1"/>
          <w:numId w:val="17"/>
        </w:numPr>
        <w:autoSpaceDE w:val="0"/>
        <w:autoSpaceDN w:val="0"/>
        <w:adjustRightInd w:val="0"/>
        <w:ind w:left="0" w:firstLine="709"/>
        <w:jc w:val="both"/>
        <w:rPr>
          <w:rFonts w:ascii="Tahoma" w:hAnsi="Tahoma" w:cs="Tahoma"/>
          <w:kern w:val="24"/>
          <w:sz w:val="20"/>
          <w:szCs w:val="20"/>
        </w:rPr>
      </w:pPr>
      <w:r w:rsidRPr="003D4C83">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r w:rsidRPr="003D4C83">
        <w:rPr>
          <w:rStyle w:val="ae"/>
          <w:rFonts w:ascii="Tahoma" w:hAnsi="Tahoma" w:cs="Tahoma"/>
          <w:sz w:val="20"/>
          <w:szCs w:val="20"/>
        </w:rPr>
        <w:footnoteReference w:id="6"/>
      </w:r>
    </w:p>
    <w:p w:rsidR="00EC51FF" w:rsidRPr="003D4C83" w:rsidRDefault="00EC51FF" w:rsidP="003D4C83">
      <w:pPr>
        <w:pStyle w:val="ac"/>
        <w:ind w:left="-567"/>
        <w:jc w:val="both"/>
        <w:rPr>
          <w:rFonts w:ascii="Tahoma" w:eastAsia="Times New Roman" w:hAnsi="Tahoma" w:cs="Tahoma"/>
          <w:sz w:val="20"/>
          <w:szCs w:val="20"/>
        </w:rPr>
      </w:pPr>
    </w:p>
    <w:p w:rsidR="00EC51FF" w:rsidRPr="003D4C83" w:rsidRDefault="00EC51FF" w:rsidP="003D4C83">
      <w:pPr>
        <w:pStyle w:val="ac"/>
        <w:widowControl w:val="0"/>
        <w:numPr>
          <w:ilvl w:val="0"/>
          <w:numId w:val="13"/>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Ответственность Сторон</w:t>
      </w:r>
    </w:p>
    <w:p w:rsidR="00EC51FF" w:rsidRPr="003D4C83" w:rsidRDefault="00EC51FF" w:rsidP="003D4C83">
      <w:pPr>
        <w:pStyle w:val="ac"/>
        <w:widowControl w:val="0"/>
        <w:numPr>
          <w:ilvl w:val="1"/>
          <w:numId w:val="13"/>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2" w:name="_Hlk484169507"/>
      <w:r w:rsidRPr="003D4C83">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D4C83">
        <w:rPr>
          <w:rFonts w:ascii="Tahoma" w:eastAsia="Times New Roman" w:hAnsi="Tahoma" w:cs="Tahoma"/>
          <w:sz w:val="20"/>
          <w:szCs w:val="20"/>
          <w:lang w:eastAsia="ru-RU"/>
        </w:rPr>
        <w:t>т.ч</w:t>
      </w:r>
      <w:proofErr w:type="spellEnd"/>
      <w:r w:rsidRPr="003D4C83">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3D4C83">
        <w:rPr>
          <w:rFonts w:ascii="Tahoma" w:hAnsi="Tahoma" w:cs="Tahoma"/>
          <w:sz w:val="20"/>
          <w:szCs w:val="20"/>
        </w:rPr>
        <w:t>доначисленных</w:t>
      </w:r>
      <w:proofErr w:type="spellEnd"/>
      <w:r w:rsidRPr="003D4C83">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EC51FF" w:rsidRPr="003D4C83" w:rsidRDefault="00EC51FF" w:rsidP="003D4C83">
      <w:pPr>
        <w:tabs>
          <w:tab w:val="left" w:pos="139"/>
        </w:tabs>
        <w:spacing w:after="0" w:line="240" w:lineRule="auto"/>
        <w:ind w:firstLine="709"/>
        <w:jc w:val="both"/>
        <w:rPr>
          <w:rFonts w:ascii="Tahoma" w:hAnsi="Tahoma" w:cs="Tahoma"/>
          <w:sz w:val="20"/>
          <w:szCs w:val="20"/>
        </w:rPr>
      </w:pPr>
      <w:r w:rsidRPr="003D4C83">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EC51FF" w:rsidRPr="003D4C83" w:rsidRDefault="00EC51FF" w:rsidP="003D4C83">
      <w:pPr>
        <w:tabs>
          <w:tab w:val="left" w:pos="139"/>
        </w:tabs>
        <w:spacing w:after="0" w:line="240" w:lineRule="auto"/>
        <w:ind w:firstLine="709"/>
        <w:jc w:val="both"/>
        <w:rPr>
          <w:rFonts w:ascii="Tahoma" w:hAnsi="Tahoma" w:cs="Tahoma"/>
          <w:sz w:val="20"/>
          <w:szCs w:val="20"/>
        </w:rPr>
      </w:pPr>
      <w:r w:rsidRPr="003D4C83">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lastRenderedPageBreak/>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3D4C83">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3D4C83">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3D4C83">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EC51FF" w:rsidRPr="003D4C83" w:rsidRDefault="00EC51FF" w:rsidP="003D4C83">
      <w:pPr>
        <w:widowControl w:val="0"/>
        <w:spacing w:after="0" w:line="240" w:lineRule="auto"/>
        <w:ind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C51FF" w:rsidRPr="003D4C83" w:rsidRDefault="00EC51FF" w:rsidP="003D4C83">
      <w:pPr>
        <w:widowControl w:val="0"/>
        <w:numPr>
          <w:ilvl w:val="1"/>
          <w:numId w:val="13"/>
        </w:numPr>
        <w:spacing w:after="0" w:line="240" w:lineRule="auto"/>
        <w:ind w:left="0" w:firstLine="709"/>
        <w:jc w:val="both"/>
        <w:rPr>
          <w:rFonts w:ascii="Tahoma" w:hAnsi="Tahoma" w:cs="Tahoma"/>
          <w:sz w:val="20"/>
          <w:szCs w:val="20"/>
        </w:rPr>
      </w:pPr>
      <w:bookmarkStart w:id="3" w:name="_Ref273619014"/>
      <w:r w:rsidRPr="003D4C83">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rsidR="00EC51FF" w:rsidRPr="003D4C83" w:rsidRDefault="00EC51FF" w:rsidP="003D4C8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3D4C83">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EC51FF" w:rsidRPr="003D4C83" w:rsidRDefault="00EC51FF" w:rsidP="003D4C83">
      <w:pPr>
        <w:pStyle w:val="ac"/>
        <w:numPr>
          <w:ilvl w:val="1"/>
          <w:numId w:val="13"/>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w:t>
      </w:r>
      <w:r w:rsidRPr="003D4C83">
        <w:rPr>
          <w:rFonts w:ascii="Tahoma" w:hAnsi="Tahoma" w:cs="Tahoma"/>
          <w:sz w:val="20"/>
          <w:szCs w:val="20"/>
        </w:rPr>
        <w:lastRenderedPageBreak/>
        <w:t>права, не является отказом от осуществления права, и не лишает Заказчика права на осуществление своего права по Договору по тем же основаниям.</w:t>
      </w:r>
    </w:p>
    <w:p w:rsidR="00EC51FF" w:rsidRPr="003D4C83" w:rsidRDefault="00EC51FF" w:rsidP="003D4C83">
      <w:pPr>
        <w:pStyle w:val="ac"/>
        <w:numPr>
          <w:ilvl w:val="1"/>
          <w:numId w:val="13"/>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EC51FF" w:rsidRPr="003D4C83" w:rsidRDefault="00EC51FF" w:rsidP="003D4C83">
      <w:pPr>
        <w:pStyle w:val="ac"/>
        <w:numPr>
          <w:ilvl w:val="1"/>
          <w:numId w:val="13"/>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3D4C83">
        <w:rPr>
          <w:rFonts w:ascii="Tahoma" w:eastAsia="Times New Roman" w:hAnsi="Tahoma" w:cs="Tahoma"/>
          <w:sz w:val="20"/>
          <w:szCs w:val="20"/>
        </w:rPr>
        <w:t>аудиозаписина</w:t>
      </w:r>
      <w:proofErr w:type="spellEnd"/>
      <w:r w:rsidRPr="003D4C83">
        <w:rPr>
          <w:rFonts w:ascii="Tahoma" w:eastAsia="Times New Roman" w:hAnsi="Tahoma" w:cs="Tahoma"/>
          <w:sz w:val="20"/>
          <w:szCs w:val="20"/>
        </w:rPr>
        <w:t xml:space="preserve">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EC51FF" w:rsidRPr="003D4C83" w:rsidRDefault="00EC51FF" w:rsidP="003D4C83">
      <w:pPr>
        <w:pStyle w:val="ac"/>
        <w:numPr>
          <w:ilvl w:val="1"/>
          <w:numId w:val="13"/>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EC51FF" w:rsidRPr="003D4C83" w:rsidRDefault="00EC51FF" w:rsidP="003D4C83">
      <w:pPr>
        <w:pStyle w:val="ac"/>
        <w:autoSpaceDE w:val="0"/>
        <w:autoSpaceDN w:val="0"/>
        <w:adjustRightInd w:val="0"/>
        <w:ind w:left="709"/>
        <w:jc w:val="both"/>
        <w:rPr>
          <w:rFonts w:ascii="Tahoma" w:hAnsi="Tahoma" w:cs="Tahoma"/>
          <w:sz w:val="20"/>
          <w:szCs w:val="20"/>
        </w:rPr>
      </w:pPr>
    </w:p>
    <w:p w:rsidR="00EC51FF" w:rsidRPr="003D4C83" w:rsidRDefault="00EC51FF" w:rsidP="003D4C83">
      <w:pPr>
        <w:pStyle w:val="ac"/>
        <w:widowControl w:val="0"/>
        <w:numPr>
          <w:ilvl w:val="0"/>
          <w:numId w:val="13"/>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Изменение и расторжение Договора</w:t>
      </w:r>
    </w:p>
    <w:p w:rsidR="00EC51FF" w:rsidRPr="003D4C83" w:rsidRDefault="00EC51FF" w:rsidP="003D4C83">
      <w:pPr>
        <w:pStyle w:val="ConsPlusNormal"/>
        <w:numPr>
          <w:ilvl w:val="1"/>
          <w:numId w:val="13"/>
        </w:numPr>
        <w:ind w:left="0" w:firstLine="709"/>
        <w:jc w:val="both"/>
        <w:rPr>
          <w:i w:val="0"/>
        </w:rPr>
      </w:pPr>
      <w:r w:rsidRPr="003D4C83">
        <w:rPr>
          <w:i w:val="0"/>
        </w:rPr>
        <w:t>Договор может быть изменен или прекращен:</w:t>
      </w:r>
    </w:p>
    <w:p w:rsidR="00EC51FF" w:rsidRPr="003D4C83" w:rsidRDefault="00EC51FF" w:rsidP="003D4C83">
      <w:pPr>
        <w:pStyle w:val="ConsPlusNormal"/>
        <w:numPr>
          <w:ilvl w:val="0"/>
          <w:numId w:val="29"/>
        </w:numPr>
        <w:ind w:left="0" w:firstLine="709"/>
        <w:jc w:val="both"/>
        <w:rPr>
          <w:i w:val="0"/>
        </w:rPr>
      </w:pPr>
      <w:r w:rsidRPr="003D4C83">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EC51FF" w:rsidRPr="003D4C83" w:rsidRDefault="00EC51FF" w:rsidP="003D4C83">
      <w:pPr>
        <w:pStyle w:val="ConsPlusNormal"/>
        <w:numPr>
          <w:ilvl w:val="0"/>
          <w:numId w:val="29"/>
        </w:numPr>
        <w:ind w:left="0" w:firstLine="709"/>
        <w:jc w:val="both"/>
        <w:rPr>
          <w:i w:val="0"/>
        </w:rPr>
      </w:pPr>
      <w:r w:rsidRPr="003D4C8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C51FF" w:rsidRPr="003D4C83" w:rsidRDefault="00EC51FF" w:rsidP="003D4C83">
      <w:pPr>
        <w:pStyle w:val="ConsPlusNormal"/>
        <w:numPr>
          <w:ilvl w:val="0"/>
          <w:numId w:val="29"/>
        </w:numPr>
        <w:ind w:left="0" w:firstLine="709"/>
        <w:jc w:val="both"/>
        <w:rPr>
          <w:i w:val="0"/>
        </w:rPr>
      </w:pPr>
      <w:r w:rsidRPr="003D4C83">
        <w:rPr>
          <w:i w:val="0"/>
        </w:rPr>
        <w:t>в одностороннем внесудебном порядке по требованию одной из Сторон в случаях и порядке, предусмотренных Договором.</w:t>
      </w:r>
    </w:p>
    <w:p w:rsidR="00EC51FF" w:rsidRPr="003D4C83" w:rsidRDefault="00EC51FF" w:rsidP="003D4C83">
      <w:pPr>
        <w:pStyle w:val="ConsPlusNormal"/>
        <w:numPr>
          <w:ilvl w:val="1"/>
          <w:numId w:val="13"/>
        </w:numPr>
        <w:ind w:left="0" w:firstLine="709"/>
        <w:jc w:val="both"/>
        <w:rPr>
          <w:i w:val="0"/>
        </w:rPr>
      </w:pPr>
      <w:r w:rsidRPr="003D4C83">
        <w:rPr>
          <w:i w:val="0"/>
        </w:rPr>
        <w:t xml:space="preserve">Расторжение Договора и/или отказ от исполнения Договора по инициативе Исполнителя. </w:t>
      </w:r>
    </w:p>
    <w:p w:rsidR="00EC51FF" w:rsidRPr="003D4C83" w:rsidRDefault="00EC51FF" w:rsidP="003D4C83">
      <w:pPr>
        <w:pStyle w:val="ConsPlusNormal"/>
        <w:numPr>
          <w:ilvl w:val="2"/>
          <w:numId w:val="13"/>
        </w:numPr>
        <w:ind w:left="0" w:firstLine="709"/>
        <w:jc w:val="both"/>
        <w:rPr>
          <w:i w:val="0"/>
        </w:rPr>
      </w:pPr>
      <w:r w:rsidRPr="003D4C83">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EC51FF" w:rsidRPr="003D4C83" w:rsidRDefault="00EC51FF" w:rsidP="003D4C83">
      <w:pPr>
        <w:pStyle w:val="ConsPlusNormal"/>
        <w:numPr>
          <w:ilvl w:val="1"/>
          <w:numId w:val="13"/>
        </w:numPr>
        <w:ind w:left="0" w:firstLine="709"/>
        <w:jc w:val="both"/>
        <w:rPr>
          <w:i w:val="0"/>
        </w:rPr>
      </w:pPr>
      <w:r w:rsidRPr="003D4C83">
        <w:rPr>
          <w:i w:val="0"/>
        </w:rPr>
        <w:t>Отказ от исполнения Договора по инициативе Заказчика:</w:t>
      </w:r>
    </w:p>
    <w:p w:rsidR="00EC51FF" w:rsidRPr="003D4C83" w:rsidRDefault="00EC51FF" w:rsidP="003D4C83">
      <w:pPr>
        <w:pStyle w:val="ConsPlusNormal"/>
        <w:numPr>
          <w:ilvl w:val="2"/>
          <w:numId w:val="13"/>
        </w:numPr>
        <w:ind w:left="0" w:firstLine="709"/>
        <w:jc w:val="both"/>
        <w:rPr>
          <w:i w:val="0"/>
        </w:rPr>
      </w:pPr>
      <w:r w:rsidRPr="003D4C83">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C51FF" w:rsidRPr="003D4C83" w:rsidRDefault="00EC51FF" w:rsidP="003D4C83">
      <w:pPr>
        <w:pStyle w:val="ConsPlusNormal"/>
        <w:tabs>
          <w:tab w:val="num" w:pos="423"/>
        </w:tabs>
        <w:ind w:firstLine="709"/>
        <w:jc w:val="both"/>
        <w:rPr>
          <w:i w:val="0"/>
        </w:rPr>
      </w:pPr>
      <w:r w:rsidRPr="003D4C83">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EC51FF" w:rsidRPr="003D4C83" w:rsidRDefault="00EC51FF" w:rsidP="003D4C83">
      <w:pPr>
        <w:pStyle w:val="ConsPlusNormal"/>
        <w:numPr>
          <w:ilvl w:val="2"/>
          <w:numId w:val="13"/>
        </w:numPr>
        <w:ind w:left="0" w:firstLine="709"/>
        <w:jc w:val="both"/>
        <w:rPr>
          <w:i w:val="0"/>
        </w:rPr>
      </w:pPr>
      <w:r w:rsidRPr="003D4C83">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C51FF" w:rsidRPr="003D4C83" w:rsidRDefault="00EC51FF" w:rsidP="003D4C83">
      <w:pPr>
        <w:pStyle w:val="ConsPlusNormal"/>
        <w:numPr>
          <w:ilvl w:val="0"/>
          <w:numId w:val="30"/>
        </w:numPr>
        <w:ind w:left="0" w:firstLine="709"/>
        <w:jc w:val="both"/>
        <w:rPr>
          <w:i w:val="0"/>
        </w:rPr>
      </w:pPr>
      <w:r w:rsidRPr="003D4C83">
        <w:rPr>
          <w:i w:val="0"/>
        </w:rPr>
        <w:t>Исполнитель допустил существенное нарушение условий Договора. Существенными признаются следующие нарушения:</w:t>
      </w:r>
    </w:p>
    <w:p w:rsidR="00EC51FF" w:rsidRPr="003D4C83" w:rsidRDefault="00EC51FF" w:rsidP="003D4C83">
      <w:pPr>
        <w:pStyle w:val="ac"/>
        <w:numPr>
          <w:ilvl w:val="0"/>
          <w:numId w:val="31"/>
        </w:numPr>
        <w:ind w:left="0" w:firstLine="709"/>
        <w:jc w:val="both"/>
        <w:rPr>
          <w:rFonts w:ascii="Tahoma" w:hAnsi="Tahoma" w:cs="Tahoma"/>
          <w:iCs/>
          <w:sz w:val="20"/>
          <w:szCs w:val="20"/>
        </w:rPr>
      </w:pPr>
      <w:r w:rsidRPr="003D4C83">
        <w:rPr>
          <w:rFonts w:ascii="Tahoma" w:eastAsiaTheme="minorHAnsi" w:hAnsi="Tahoma" w:cs="Tahoma"/>
          <w:iCs/>
          <w:sz w:val="20"/>
          <w:szCs w:val="20"/>
          <w:lang w:eastAsia="en-US"/>
        </w:rPr>
        <w:t>нарушение сроков выполнения Работ более чем</w:t>
      </w:r>
      <w:r w:rsidRPr="003D4C83">
        <w:rPr>
          <w:rFonts w:ascii="Tahoma" w:hAnsi="Tahoma" w:cs="Tahoma"/>
          <w:iCs/>
          <w:sz w:val="20"/>
          <w:szCs w:val="20"/>
        </w:rPr>
        <w:t xml:space="preserve"> на 1 (один) месяц;</w:t>
      </w:r>
    </w:p>
    <w:p w:rsidR="00EC51FF" w:rsidRPr="003D4C83" w:rsidRDefault="00EC51FF" w:rsidP="003D4C83">
      <w:pPr>
        <w:pStyle w:val="ac"/>
        <w:numPr>
          <w:ilvl w:val="0"/>
          <w:numId w:val="31"/>
        </w:numPr>
        <w:ind w:left="0" w:firstLine="709"/>
        <w:jc w:val="both"/>
        <w:rPr>
          <w:rFonts w:ascii="Tahoma" w:hAnsi="Tahoma" w:cs="Tahoma"/>
          <w:iCs/>
          <w:sz w:val="20"/>
          <w:szCs w:val="20"/>
        </w:rPr>
      </w:pPr>
      <w:proofErr w:type="spellStart"/>
      <w:r w:rsidRPr="003D4C83">
        <w:rPr>
          <w:rFonts w:ascii="Tahoma" w:hAnsi="Tahoma" w:cs="Tahoma"/>
          <w:iCs/>
          <w:sz w:val="20"/>
          <w:szCs w:val="20"/>
        </w:rPr>
        <w:t>неустранение</w:t>
      </w:r>
      <w:proofErr w:type="spellEnd"/>
      <w:r w:rsidRPr="003D4C83">
        <w:rPr>
          <w:rFonts w:ascii="Tahoma" w:hAnsi="Tahoma" w:cs="Tahoma"/>
          <w:iCs/>
          <w:sz w:val="20"/>
          <w:szCs w:val="20"/>
        </w:rPr>
        <w:t xml:space="preserve"> выявленных Недостатков в Работах в согласованный Сторонами срок.</w:t>
      </w:r>
    </w:p>
    <w:p w:rsidR="00EC51FF" w:rsidRPr="003D4C83" w:rsidRDefault="00EC51FF" w:rsidP="003D4C83">
      <w:pPr>
        <w:pStyle w:val="ConsPlusNormal"/>
        <w:numPr>
          <w:ilvl w:val="0"/>
          <w:numId w:val="30"/>
        </w:numPr>
        <w:ind w:left="0" w:firstLine="709"/>
        <w:jc w:val="both"/>
        <w:rPr>
          <w:i w:val="0"/>
        </w:rPr>
      </w:pPr>
      <w:r w:rsidRPr="003D4C83">
        <w:rPr>
          <w:i w:val="0"/>
        </w:rPr>
        <w:t>Исполнитель не приступает своевременно к исполнению настоящего Договора или выполняет Работы настолько медленно</w:t>
      </w:r>
      <w:r w:rsidRPr="003D4C83">
        <w:rPr>
          <w:i w:val="0"/>
          <w:color w:val="000000" w:themeColor="text1"/>
        </w:rPr>
        <w:t xml:space="preserve">, что их окончание к датам, установленным в статье 2 Договора и/или в Техническом задании </w:t>
      </w:r>
      <w:r w:rsidRPr="003D4C83">
        <w:rPr>
          <w:i w:val="0"/>
        </w:rPr>
        <w:t>становится явно невозможным;</w:t>
      </w:r>
    </w:p>
    <w:p w:rsidR="00EC51FF" w:rsidRPr="003D4C83" w:rsidRDefault="00EC51FF" w:rsidP="003D4C83">
      <w:pPr>
        <w:pStyle w:val="ConsPlusNormal"/>
        <w:numPr>
          <w:ilvl w:val="0"/>
          <w:numId w:val="30"/>
        </w:numPr>
        <w:ind w:left="0" w:firstLine="709"/>
        <w:jc w:val="both"/>
        <w:rPr>
          <w:i w:val="0"/>
        </w:rPr>
      </w:pPr>
      <w:r w:rsidRPr="003D4C83">
        <w:rPr>
          <w:i w:val="0"/>
        </w:rPr>
        <w:lastRenderedPageBreak/>
        <w:t>во время выполнения Работ станет очевидным, что они не будут выполнены надлежащим образом и в срок;</w:t>
      </w:r>
    </w:p>
    <w:p w:rsidR="00EC51FF" w:rsidRPr="003D4C83" w:rsidRDefault="00EC51FF" w:rsidP="003D4C83">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3D4C83">
        <w:rPr>
          <w:rFonts w:ascii="Tahoma" w:hAnsi="Tahoma" w:cs="Tahoma"/>
          <w:sz w:val="20"/>
          <w:szCs w:val="20"/>
        </w:rPr>
        <w:t>на Работы или Результат Работ заявлены права третьих лиц;</w:t>
      </w:r>
    </w:p>
    <w:p w:rsidR="00EC51FF" w:rsidRPr="003D4C83" w:rsidRDefault="00EC51FF" w:rsidP="003D4C83">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3D4C83">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EC51FF" w:rsidRPr="003D4C83" w:rsidRDefault="00EC51FF" w:rsidP="003D4C83">
      <w:pPr>
        <w:pStyle w:val="ConsPlusNormal"/>
        <w:numPr>
          <w:ilvl w:val="0"/>
          <w:numId w:val="30"/>
        </w:numPr>
        <w:ind w:left="0" w:firstLine="709"/>
        <w:jc w:val="both"/>
        <w:rPr>
          <w:i w:val="0"/>
        </w:rPr>
      </w:pPr>
      <w:r w:rsidRPr="003D4C83">
        <w:rPr>
          <w:i w:val="0"/>
        </w:rPr>
        <w:t>в отношении Исполнителя принято решение о ликвидации, либо реорганизации;</w:t>
      </w:r>
    </w:p>
    <w:p w:rsidR="00EC51FF" w:rsidRPr="003D4C83" w:rsidRDefault="00EC51FF" w:rsidP="003D4C83">
      <w:pPr>
        <w:pStyle w:val="ConsPlusNormal"/>
        <w:numPr>
          <w:ilvl w:val="0"/>
          <w:numId w:val="30"/>
        </w:numPr>
        <w:ind w:left="0" w:firstLine="709"/>
        <w:jc w:val="both"/>
        <w:rPr>
          <w:i w:val="0"/>
        </w:rPr>
      </w:pPr>
      <w:r w:rsidRPr="003D4C83">
        <w:rPr>
          <w:i w:val="0"/>
        </w:rPr>
        <w:t>в отношении Исполнителя подано заявление о признании его несостоятельным должником (банкротом);</w:t>
      </w:r>
    </w:p>
    <w:p w:rsidR="00EC51FF" w:rsidRPr="003D4C83" w:rsidRDefault="00EC51FF" w:rsidP="003D4C83">
      <w:pPr>
        <w:pStyle w:val="ConsPlusNormal"/>
        <w:numPr>
          <w:ilvl w:val="0"/>
          <w:numId w:val="30"/>
        </w:numPr>
        <w:ind w:left="0" w:firstLine="709"/>
        <w:jc w:val="both"/>
        <w:rPr>
          <w:i w:val="0"/>
        </w:rPr>
      </w:pPr>
      <w:r w:rsidRPr="003D4C83">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C51FF" w:rsidRPr="003D4C83" w:rsidRDefault="00EC51FF" w:rsidP="003D4C83">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3D4C83">
        <w:rPr>
          <w:rFonts w:ascii="Tahoma" w:hAnsi="Tahoma" w:cs="Tahoma"/>
          <w:iCs/>
          <w:sz w:val="20"/>
          <w:szCs w:val="20"/>
        </w:rPr>
        <w:t>в иных случаях, предусмотренных законодательством Российской Федерации и/или Договором.</w:t>
      </w:r>
    </w:p>
    <w:p w:rsidR="00EC51FF" w:rsidRPr="003D4C83" w:rsidRDefault="00EC51FF" w:rsidP="003D4C83">
      <w:pPr>
        <w:pStyle w:val="ac"/>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3D4C83">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EC51FF" w:rsidRPr="003D4C83" w:rsidRDefault="00EC51FF" w:rsidP="003D4C83">
      <w:pPr>
        <w:pStyle w:val="ac"/>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3D4C83">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EC51FF" w:rsidRPr="003D4C83" w:rsidRDefault="00EC51FF" w:rsidP="003D4C83">
      <w:pPr>
        <w:pStyle w:val="ac"/>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3D4C83">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EC51FF" w:rsidRPr="003D4C83" w:rsidRDefault="00EC51FF" w:rsidP="003D4C83">
      <w:pPr>
        <w:pStyle w:val="ac"/>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3D4C83">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EC51FF" w:rsidRPr="003D4C83" w:rsidRDefault="00EC51FF" w:rsidP="003D4C83">
      <w:pPr>
        <w:pStyle w:val="ac"/>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3D4C83">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EC51FF" w:rsidRPr="003D4C83" w:rsidRDefault="00EC51FF" w:rsidP="003D4C83">
      <w:pPr>
        <w:pStyle w:val="ConsPlusNormal"/>
        <w:ind w:firstLine="709"/>
        <w:jc w:val="both"/>
        <w:rPr>
          <w:i w:val="0"/>
          <w:iCs w:val="0"/>
        </w:rPr>
      </w:pPr>
      <w:r w:rsidRPr="003D4C83">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EC51FF" w:rsidRPr="003D4C83" w:rsidRDefault="00EC51FF" w:rsidP="003D4C83">
      <w:pPr>
        <w:pStyle w:val="ConsPlusNormal"/>
        <w:ind w:firstLine="709"/>
        <w:jc w:val="both"/>
        <w:rPr>
          <w:i w:val="0"/>
        </w:rPr>
      </w:pPr>
      <w:r w:rsidRPr="003D4C83">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3D4C83">
        <w:rPr>
          <w:i w:val="0"/>
        </w:rPr>
        <w:t>взаиморасчетов по Договору, либо направить Исполнителю мотивированный отказ.</w:t>
      </w:r>
    </w:p>
    <w:p w:rsidR="00EC51FF" w:rsidRPr="003D4C83" w:rsidRDefault="00EC51FF" w:rsidP="003D4C83">
      <w:pPr>
        <w:pStyle w:val="ConsPlusNormal"/>
        <w:numPr>
          <w:ilvl w:val="1"/>
          <w:numId w:val="13"/>
        </w:numPr>
        <w:ind w:left="0" w:firstLine="709"/>
        <w:jc w:val="both"/>
        <w:rPr>
          <w:i w:val="0"/>
        </w:rPr>
      </w:pPr>
      <w:r w:rsidRPr="003D4C83">
        <w:rPr>
          <w:i w:val="0"/>
        </w:rPr>
        <w:t>В случае досрочного расторжения Договора по любой из причин, установленных Договором или</w:t>
      </w:r>
      <w:r w:rsidRPr="003D4C83">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EC51FF" w:rsidRPr="003D4C83" w:rsidRDefault="00EC51FF" w:rsidP="003D4C83">
      <w:pPr>
        <w:pStyle w:val="ConsPlusNormal"/>
        <w:numPr>
          <w:ilvl w:val="1"/>
          <w:numId w:val="13"/>
        </w:numPr>
        <w:ind w:left="0" w:firstLine="709"/>
        <w:jc w:val="both"/>
        <w:rPr>
          <w:i w:val="0"/>
        </w:rPr>
      </w:pPr>
      <w:r w:rsidRPr="003D4C83">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EC51FF" w:rsidRPr="003D4C83" w:rsidRDefault="00EC51FF" w:rsidP="003D4C83">
      <w:pPr>
        <w:pStyle w:val="ConsPlusNormal"/>
        <w:numPr>
          <w:ilvl w:val="1"/>
          <w:numId w:val="13"/>
        </w:numPr>
        <w:ind w:left="0" w:firstLine="709"/>
        <w:jc w:val="both"/>
        <w:rPr>
          <w:i w:val="0"/>
        </w:rPr>
      </w:pPr>
      <w:r w:rsidRPr="003D4C83">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3D4C83">
        <w:rPr>
          <w:rFonts w:eastAsia="Times New Roman"/>
          <w:i w:val="0"/>
          <w:lang w:eastAsia="ru-RU"/>
        </w:rPr>
        <w:t>ых</w:t>
      </w:r>
      <w:proofErr w:type="spellEnd"/>
      <w:r w:rsidRPr="003D4C83">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w:t>
      </w:r>
      <w:r w:rsidRPr="003D4C83">
        <w:rPr>
          <w:rFonts w:eastAsia="Times New Roman"/>
          <w:i w:val="0"/>
          <w:lang w:eastAsia="ru-RU"/>
        </w:rPr>
        <w:lastRenderedPageBreak/>
        <w:t xml:space="preserve">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3D4C83" w:rsidRPr="003D4C83">
        <w:rPr>
          <w:rFonts w:eastAsia="Times New Roman"/>
          <w:i w:val="0"/>
          <w:lang w:eastAsia="ru-RU"/>
        </w:rPr>
        <w:t>в размере,</w:t>
      </w:r>
      <w:r w:rsidRPr="003D4C83">
        <w:rPr>
          <w:rFonts w:eastAsia="Times New Roman"/>
          <w:i w:val="0"/>
          <w:lang w:eastAsia="ru-RU"/>
        </w:rPr>
        <w:t xml:space="preserve"> определяемом как:</w:t>
      </w:r>
    </w:p>
    <w:p w:rsidR="00EC51FF" w:rsidRPr="003D4C83" w:rsidRDefault="00EC51FF" w:rsidP="003D4C83">
      <w:pPr>
        <w:numPr>
          <w:ilvl w:val="0"/>
          <w:numId w:val="32"/>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размер прав (требований), о переводе которых заявлено Заказчиком;</w:t>
      </w:r>
    </w:p>
    <w:p w:rsidR="00EC51FF" w:rsidRPr="003D4C83" w:rsidRDefault="00EC51FF" w:rsidP="003D4C83">
      <w:pPr>
        <w:numPr>
          <w:ilvl w:val="0"/>
          <w:numId w:val="32"/>
        </w:numPr>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Цена Договора, в случае требования Заказчика о полной замене стороны;</w:t>
      </w:r>
    </w:p>
    <w:p w:rsidR="00EC51FF" w:rsidRPr="003D4C83" w:rsidRDefault="00EC51FF" w:rsidP="003D4C83">
      <w:pPr>
        <w:numPr>
          <w:ilvl w:val="0"/>
          <w:numId w:val="32"/>
        </w:numPr>
        <w:tabs>
          <w:tab w:val="left" w:pos="426"/>
        </w:tabs>
        <w:spacing w:after="0" w:line="240" w:lineRule="auto"/>
        <w:ind w:left="0"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EC51FF" w:rsidRPr="003D4C83" w:rsidRDefault="00EC51FF" w:rsidP="003D4C83">
      <w:pPr>
        <w:pStyle w:val="ConsPlusNormal"/>
        <w:ind w:left="-567"/>
        <w:jc w:val="both"/>
        <w:rPr>
          <w:i w:val="0"/>
          <w:iCs w:val="0"/>
        </w:rPr>
      </w:pPr>
    </w:p>
    <w:p w:rsidR="00EC51FF" w:rsidRPr="003D4C83" w:rsidRDefault="00EC51FF" w:rsidP="003D4C83">
      <w:pPr>
        <w:pStyle w:val="ac"/>
        <w:widowControl w:val="0"/>
        <w:numPr>
          <w:ilvl w:val="0"/>
          <w:numId w:val="13"/>
        </w:numPr>
        <w:ind w:left="-567"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Применимое право и разрешение споров</w:t>
      </w:r>
    </w:p>
    <w:p w:rsidR="00EC51FF" w:rsidRPr="003D4C83" w:rsidRDefault="00EC51FF" w:rsidP="003D4C83">
      <w:pPr>
        <w:pStyle w:val="ConsPlusNormal"/>
        <w:numPr>
          <w:ilvl w:val="1"/>
          <w:numId w:val="13"/>
        </w:numPr>
        <w:ind w:left="0" w:firstLine="709"/>
        <w:jc w:val="both"/>
        <w:rPr>
          <w:i w:val="0"/>
        </w:rPr>
      </w:pPr>
      <w:r w:rsidRPr="003D4C8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C51FF" w:rsidRPr="003D4C83" w:rsidRDefault="00EC51FF" w:rsidP="003D4C83">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3D4C83">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EC51FF" w:rsidRPr="003D4C83" w:rsidRDefault="00EC51FF" w:rsidP="003D4C83">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3D4C83">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E70C25" w:rsidRPr="003D4C83">
        <w:rPr>
          <w:rFonts w:ascii="Tahoma" w:eastAsiaTheme="minorHAnsi" w:hAnsi="Tahoma" w:cs="Tahoma"/>
          <w:iCs/>
          <w:kern w:val="0"/>
          <w:sz w:val="20"/>
          <w:lang w:eastAsia="en-US"/>
        </w:rPr>
        <w:t>Московской области</w:t>
      </w:r>
      <w:r w:rsidRPr="003D4C83">
        <w:rPr>
          <w:rFonts w:ascii="Tahoma" w:eastAsiaTheme="minorHAnsi" w:hAnsi="Tahoma" w:cs="Tahoma"/>
          <w:iCs/>
          <w:kern w:val="0"/>
          <w:sz w:val="20"/>
          <w:lang w:eastAsia="en-US"/>
        </w:rPr>
        <w:t>.</w:t>
      </w:r>
    </w:p>
    <w:p w:rsidR="00EC51FF" w:rsidRPr="003D4C83" w:rsidRDefault="00EC51FF" w:rsidP="003D4C83">
      <w:pPr>
        <w:pStyle w:val="ConsPlusNormal"/>
        <w:ind w:left="-567"/>
        <w:jc w:val="both"/>
        <w:rPr>
          <w:i w:val="0"/>
        </w:rPr>
      </w:pPr>
    </w:p>
    <w:p w:rsidR="00EC51FF" w:rsidRPr="003D4C83" w:rsidRDefault="00EC51FF" w:rsidP="003D4C83">
      <w:pPr>
        <w:pStyle w:val="ac"/>
        <w:widowControl w:val="0"/>
        <w:numPr>
          <w:ilvl w:val="0"/>
          <w:numId w:val="13"/>
        </w:numPr>
        <w:ind w:left="0" w:firstLine="0"/>
        <w:jc w:val="center"/>
        <w:outlineLvl w:val="1"/>
        <w:rPr>
          <w:rFonts w:ascii="Tahoma" w:eastAsia="Times New Roman" w:hAnsi="Tahoma" w:cs="Tahoma"/>
          <w:b/>
          <w:sz w:val="20"/>
          <w:szCs w:val="20"/>
        </w:rPr>
      </w:pPr>
      <w:r w:rsidRPr="003D4C83">
        <w:rPr>
          <w:rFonts w:ascii="Tahoma" w:eastAsia="Times New Roman" w:hAnsi="Tahoma" w:cs="Tahoma"/>
          <w:b/>
          <w:sz w:val="20"/>
          <w:szCs w:val="20"/>
        </w:rPr>
        <w:t>Уведомления и Представительство</w:t>
      </w:r>
    </w:p>
    <w:p w:rsidR="00EC51FF" w:rsidRPr="003D4C83" w:rsidRDefault="00EC51FF" w:rsidP="003D4C83">
      <w:pPr>
        <w:pStyle w:val="ConsPlusNormal"/>
        <w:numPr>
          <w:ilvl w:val="1"/>
          <w:numId w:val="13"/>
        </w:numPr>
        <w:ind w:left="0" w:firstLine="709"/>
        <w:jc w:val="both"/>
        <w:rPr>
          <w:i w:val="0"/>
        </w:rPr>
      </w:pPr>
      <w:r w:rsidRPr="003D4C83">
        <w:rPr>
          <w:i w:val="0"/>
        </w:rPr>
        <w:t>Уведомления</w:t>
      </w:r>
    </w:p>
    <w:p w:rsidR="00EC51FF" w:rsidRPr="003D4C83" w:rsidRDefault="00EC51FF" w:rsidP="003D4C83">
      <w:pPr>
        <w:pStyle w:val="ConsPlusNormal"/>
        <w:numPr>
          <w:ilvl w:val="2"/>
          <w:numId w:val="13"/>
        </w:numPr>
        <w:ind w:left="0" w:firstLine="709"/>
        <w:jc w:val="both"/>
        <w:rPr>
          <w:i w:val="0"/>
        </w:rPr>
      </w:pPr>
      <w:r w:rsidRPr="003D4C83">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EC51FF" w:rsidRPr="003D4C83" w:rsidRDefault="00EC51FF" w:rsidP="003D4C83">
      <w:pPr>
        <w:pStyle w:val="ConsPlusNormal"/>
        <w:tabs>
          <w:tab w:val="left" w:pos="142"/>
        </w:tabs>
        <w:ind w:firstLine="709"/>
        <w:jc w:val="both"/>
        <w:rPr>
          <w:i w:val="0"/>
        </w:rPr>
      </w:pPr>
      <w:r w:rsidRPr="003D4C83">
        <w:rPr>
          <w:i w:val="0"/>
        </w:rPr>
        <w:lastRenderedPageBreak/>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EC51FF" w:rsidRPr="003D4C83" w:rsidRDefault="00EC51FF" w:rsidP="003D4C83">
      <w:pPr>
        <w:pStyle w:val="ConsPlusNormal"/>
        <w:numPr>
          <w:ilvl w:val="2"/>
          <w:numId w:val="13"/>
        </w:numPr>
        <w:tabs>
          <w:tab w:val="left" w:pos="142"/>
        </w:tabs>
        <w:ind w:left="0" w:firstLine="709"/>
        <w:jc w:val="both"/>
        <w:rPr>
          <w:i w:val="0"/>
        </w:rPr>
      </w:pPr>
      <w:r w:rsidRPr="003D4C83">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C51FF" w:rsidRPr="003D4C83" w:rsidRDefault="00EC51FF" w:rsidP="003D4C83">
      <w:pPr>
        <w:pStyle w:val="ConsPlusNormal"/>
        <w:numPr>
          <w:ilvl w:val="2"/>
          <w:numId w:val="13"/>
        </w:numPr>
        <w:ind w:left="0" w:firstLine="709"/>
        <w:jc w:val="both"/>
        <w:rPr>
          <w:i w:val="0"/>
        </w:rPr>
      </w:pPr>
      <w:r w:rsidRPr="003D4C83">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EC51FF" w:rsidRPr="003D4C83" w:rsidRDefault="00EC51FF" w:rsidP="003D4C83">
      <w:pPr>
        <w:pStyle w:val="ConsPlusNormal"/>
        <w:numPr>
          <w:ilvl w:val="2"/>
          <w:numId w:val="13"/>
        </w:numPr>
        <w:ind w:left="0" w:firstLine="709"/>
        <w:jc w:val="both"/>
        <w:rPr>
          <w:i w:val="0"/>
        </w:rPr>
      </w:pPr>
      <w:r w:rsidRPr="003D4C83">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EC51FF" w:rsidRPr="003D4C83" w:rsidRDefault="00EC51FF" w:rsidP="003D4C83">
      <w:pPr>
        <w:pStyle w:val="ConsPlusNormal"/>
        <w:numPr>
          <w:ilvl w:val="2"/>
          <w:numId w:val="13"/>
        </w:numPr>
        <w:ind w:left="0" w:firstLine="709"/>
        <w:jc w:val="both"/>
        <w:rPr>
          <w:i w:val="0"/>
        </w:rPr>
      </w:pPr>
      <w:r w:rsidRPr="003D4C83">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EC51FF" w:rsidRPr="003D4C83" w:rsidRDefault="00EC51FF" w:rsidP="003D4C83">
      <w:pPr>
        <w:pStyle w:val="ConsPlusNormal"/>
        <w:numPr>
          <w:ilvl w:val="2"/>
          <w:numId w:val="13"/>
        </w:numPr>
        <w:ind w:left="0" w:firstLine="709"/>
        <w:jc w:val="both"/>
        <w:rPr>
          <w:i w:val="0"/>
        </w:rPr>
      </w:pPr>
      <w:r w:rsidRPr="003D4C83">
        <w:rPr>
          <w:i w:val="0"/>
        </w:rPr>
        <w:t xml:space="preserve">В случае изменения реквизитов, в </w:t>
      </w:r>
      <w:proofErr w:type="spellStart"/>
      <w:r w:rsidRPr="003D4C83">
        <w:rPr>
          <w:i w:val="0"/>
        </w:rPr>
        <w:t>т.ч</w:t>
      </w:r>
      <w:proofErr w:type="spellEnd"/>
      <w:r w:rsidRPr="003D4C83">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C51FF" w:rsidRPr="003D4C83" w:rsidRDefault="00EC51FF" w:rsidP="003D4C83">
      <w:pPr>
        <w:pStyle w:val="ac"/>
        <w:numPr>
          <w:ilvl w:val="1"/>
          <w:numId w:val="13"/>
        </w:numPr>
        <w:ind w:left="0" w:firstLine="709"/>
        <w:rPr>
          <w:rFonts w:ascii="Tahoma" w:hAnsi="Tahoma" w:cs="Tahoma"/>
          <w:sz w:val="20"/>
          <w:szCs w:val="20"/>
        </w:rPr>
      </w:pPr>
      <w:r w:rsidRPr="003D4C83">
        <w:rPr>
          <w:rFonts w:ascii="Tahoma" w:hAnsi="Tahoma" w:cs="Tahoma"/>
          <w:sz w:val="20"/>
          <w:szCs w:val="20"/>
        </w:rPr>
        <w:t>Представительство</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 xml:space="preserve"> </w:t>
      </w:r>
      <w:bookmarkStart w:id="4" w:name="_Hlk8917612"/>
      <w:r w:rsidRPr="003D4C83">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EC51FF" w:rsidRPr="003D4C83" w:rsidRDefault="00EC51FF" w:rsidP="003D4C83">
      <w:pPr>
        <w:pStyle w:val="ConsPlusNormal"/>
        <w:numPr>
          <w:ilvl w:val="2"/>
          <w:numId w:val="13"/>
        </w:numPr>
        <w:tabs>
          <w:tab w:val="left" w:pos="284"/>
        </w:tabs>
        <w:ind w:left="0" w:firstLine="709"/>
        <w:jc w:val="both"/>
        <w:rPr>
          <w:i w:val="0"/>
        </w:rPr>
      </w:pPr>
      <w:r w:rsidRPr="003D4C83">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EC51FF" w:rsidRPr="003D4C83" w:rsidRDefault="00EC51FF" w:rsidP="003D4C83">
      <w:pPr>
        <w:pStyle w:val="ConsPlusNormal"/>
        <w:numPr>
          <w:ilvl w:val="0"/>
          <w:numId w:val="33"/>
        </w:numPr>
        <w:ind w:left="0" w:firstLine="709"/>
        <w:jc w:val="both"/>
        <w:rPr>
          <w:i w:val="0"/>
        </w:rPr>
      </w:pPr>
      <w:r w:rsidRPr="003D4C83">
        <w:rPr>
          <w:i w:val="0"/>
        </w:rPr>
        <w:t>нарушает дисциплину, Правила ОТ и ТБ;</w:t>
      </w:r>
    </w:p>
    <w:p w:rsidR="00EC51FF" w:rsidRPr="003D4C83" w:rsidRDefault="00EC51FF" w:rsidP="003D4C83">
      <w:pPr>
        <w:pStyle w:val="ConsPlusNormal"/>
        <w:numPr>
          <w:ilvl w:val="0"/>
          <w:numId w:val="33"/>
        </w:numPr>
        <w:ind w:left="0" w:firstLine="709"/>
        <w:jc w:val="both"/>
        <w:rPr>
          <w:i w:val="0"/>
        </w:rPr>
      </w:pPr>
      <w:r w:rsidRPr="003D4C83">
        <w:rPr>
          <w:i w:val="0"/>
        </w:rPr>
        <w:t xml:space="preserve">нарушает пропускной и внутри объектовый режимы в Месте выполнения работ; </w:t>
      </w:r>
    </w:p>
    <w:p w:rsidR="00EC51FF" w:rsidRPr="003D4C83" w:rsidRDefault="00EC51FF" w:rsidP="003D4C83">
      <w:pPr>
        <w:pStyle w:val="ConsPlusNormal"/>
        <w:numPr>
          <w:ilvl w:val="0"/>
          <w:numId w:val="33"/>
        </w:numPr>
        <w:ind w:left="0" w:firstLine="709"/>
        <w:jc w:val="both"/>
        <w:rPr>
          <w:i w:val="0"/>
        </w:rPr>
      </w:pPr>
      <w:r w:rsidRPr="003D4C83">
        <w:rPr>
          <w:i w:val="0"/>
        </w:rPr>
        <w:t>проявляет некомпетентность или небрежность при выполнении работ;</w:t>
      </w:r>
    </w:p>
    <w:p w:rsidR="00EC51FF" w:rsidRPr="003D4C83" w:rsidRDefault="00EC51FF" w:rsidP="003D4C83">
      <w:pPr>
        <w:pStyle w:val="ConsPlusNormal"/>
        <w:numPr>
          <w:ilvl w:val="0"/>
          <w:numId w:val="33"/>
        </w:numPr>
        <w:ind w:left="0" w:firstLine="709"/>
        <w:jc w:val="both"/>
        <w:rPr>
          <w:i w:val="0"/>
        </w:rPr>
      </w:pPr>
      <w:r w:rsidRPr="003D4C83">
        <w:rPr>
          <w:i w:val="0"/>
        </w:rPr>
        <w:t>не соблюдает какие-либо положения Договора;</w:t>
      </w:r>
    </w:p>
    <w:p w:rsidR="00EC51FF" w:rsidRPr="003D4C83" w:rsidRDefault="00EC51FF" w:rsidP="003D4C83">
      <w:pPr>
        <w:pStyle w:val="ConsPlusNormal"/>
        <w:ind w:left="-567"/>
        <w:jc w:val="both"/>
        <w:rPr>
          <w:i w:val="0"/>
        </w:rPr>
      </w:pPr>
    </w:p>
    <w:p w:rsidR="00EC51FF" w:rsidRPr="003D4C83" w:rsidRDefault="00EC51FF" w:rsidP="003D4C83">
      <w:pPr>
        <w:pStyle w:val="ac"/>
        <w:widowControl w:val="0"/>
        <w:numPr>
          <w:ilvl w:val="0"/>
          <w:numId w:val="13"/>
        </w:numPr>
        <w:ind w:left="0" w:firstLine="0"/>
        <w:jc w:val="center"/>
        <w:outlineLvl w:val="1"/>
        <w:rPr>
          <w:rFonts w:ascii="Tahoma" w:eastAsia="Times New Roman" w:hAnsi="Tahoma" w:cs="Tahoma"/>
          <w:b/>
          <w:sz w:val="20"/>
          <w:szCs w:val="20"/>
        </w:rPr>
      </w:pPr>
      <w:bookmarkStart w:id="5" w:name="_Toc109067528"/>
      <w:bookmarkStart w:id="6" w:name="_Toc424450689"/>
      <w:bookmarkStart w:id="7" w:name="_Toc109110026"/>
      <w:bookmarkEnd w:id="5"/>
      <w:bookmarkEnd w:id="6"/>
      <w:bookmarkEnd w:id="7"/>
      <w:r w:rsidRPr="003D4C83">
        <w:rPr>
          <w:rFonts w:ascii="Tahoma" w:eastAsia="Times New Roman" w:hAnsi="Tahoma" w:cs="Tahoma"/>
          <w:b/>
          <w:sz w:val="20"/>
          <w:szCs w:val="20"/>
        </w:rPr>
        <w:t>Прочие условия</w:t>
      </w:r>
    </w:p>
    <w:p w:rsidR="00EC51FF" w:rsidRPr="003D4C83" w:rsidRDefault="00EC51FF" w:rsidP="003D4C83">
      <w:pPr>
        <w:pStyle w:val="ConsPlusNormal"/>
        <w:numPr>
          <w:ilvl w:val="1"/>
          <w:numId w:val="13"/>
        </w:numPr>
        <w:ind w:left="0" w:firstLine="709"/>
        <w:jc w:val="both"/>
        <w:rPr>
          <w:i w:val="0"/>
        </w:rPr>
      </w:pPr>
      <w:r w:rsidRPr="003D4C83">
        <w:rPr>
          <w:i w:val="0"/>
        </w:rPr>
        <w:t>Интеллектуальная собственность</w:t>
      </w:r>
      <w:r w:rsidRPr="003D4C83">
        <w:rPr>
          <w:i w:val="0"/>
        </w:rPr>
        <w:tab/>
      </w:r>
    </w:p>
    <w:p w:rsidR="00EC51FF" w:rsidRPr="003D4C83" w:rsidRDefault="00EC51FF" w:rsidP="003D4C83">
      <w:pPr>
        <w:tabs>
          <w:tab w:val="left" w:pos="284"/>
        </w:tabs>
        <w:autoSpaceDE w:val="0"/>
        <w:autoSpaceDN w:val="0"/>
        <w:adjustRightInd w:val="0"/>
        <w:spacing w:after="0" w:line="240" w:lineRule="auto"/>
        <w:ind w:firstLine="709"/>
        <w:jc w:val="both"/>
        <w:rPr>
          <w:rFonts w:ascii="Tahoma" w:hAnsi="Tahoma" w:cs="Tahoma"/>
          <w:sz w:val="20"/>
          <w:szCs w:val="20"/>
        </w:rPr>
      </w:pPr>
      <w:r w:rsidRPr="003D4C83">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3D4C83">
        <w:rPr>
          <w:rFonts w:ascii="Tahoma" w:eastAsia="Times New Roman" w:hAnsi="Tahoma" w:cs="Tahoma"/>
          <w:sz w:val="20"/>
          <w:szCs w:val="20"/>
        </w:rPr>
        <w:t>приема-передачи результатов выполненных работ по форме приложения №3 к Договору.</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lastRenderedPageBreak/>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EC51FF" w:rsidRPr="003D4C83" w:rsidRDefault="00EC51FF" w:rsidP="003D4C83">
      <w:pPr>
        <w:pStyle w:val="ac"/>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3D4C83">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EC51FF" w:rsidRPr="003D4C83" w:rsidRDefault="00EC51FF" w:rsidP="003D4C83">
      <w:pPr>
        <w:pStyle w:val="ac"/>
        <w:numPr>
          <w:ilvl w:val="2"/>
          <w:numId w:val="18"/>
        </w:numPr>
        <w:autoSpaceDE w:val="0"/>
        <w:autoSpaceDN w:val="0"/>
        <w:adjustRightInd w:val="0"/>
        <w:ind w:left="0" w:firstLine="709"/>
        <w:jc w:val="both"/>
        <w:rPr>
          <w:rFonts w:ascii="Tahoma" w:hAnsi="Tahoma" w:cs="Tahoma"/>
          <w:b/>
          <w:sz w:val="20"/>
          <w:szCs w:val="20"/>
        </w:rPr>
      </w:pPr>
      <w:r w:rsidRPr="003D4C83">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EC51FF" w:rsidRPr="003D4C83" w:rsidRDefault="00EC51FF" w:rsidP="003D4C83">
      <w:pPr>
        <w:pStyle w:val="ConsPlusNormal"/>
        <w:numPr>
          <w:ilvl w:val="1"/>
          <w:numId w:val="18"/>
        </w:numPr>
        <w:ind w:left="0" w:firstLine="709"/>
        <w:jc w:val="both"/>
        <w:rPr>
          <w:i w:val="0"/>
        </w:rPr>
      </w:pPr>
      <w:r w:rsidRPr="003D4C83">
        <w:rPr>
          <w:i w:val="0"/>
        </w:rPr>
        <w:t>Обстоятельства непреодолимой силы</w:t>
      </w:r>
    </w:p>
    <w:p w:rsidR="00EC51FF" w:rsidRPr="003D4C83" w:rsidRDefault="00EC51FF" w:rsidP="003D4C83">
      <w:pPr>
        <w:pStyle w:val="ConsPlusNormal"/>
        <w:numPr>
          <w:ilvl w:val="2"/>
          <w:numId w:val="19"/>
        </w:numPr>
        <w:ind w:left="0" w:firstLine="709"/>
        <w:jc w:val="both"/>
        <w:rPr>
          <w:i w:val="0"/>
        </w:rPr>
      </w:pPr>
      <w:r w:rsidRPr="003D4C83">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C51FF" w:rsidRPr="003D4C83" w:rsidRDefault="00EC51FF" w:rsidP="003D4C83">
      <w:pPr>
        <w:spacing w:after="0" w:line="240" w:lineRule="auto"/>
        <w:ind w:firstLine="709"/>
        <w:jc w:val="both"/>
        <w:rPr>
          <w:rFonts w:ascii="Tahoma" w:hAnsi="Tahoma" w:cs="Tahoma"/>
          <w:iCs/>
          <w:sz w:val="20"/>
          <w:szCs w:val="20"/>
        </w:rPr>
      </w:pPr>
      <w:r w:rsidRPr="003D4C83">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w:t>
      </w:r>
      <w:r w:rsidRPr="003D4C83">
        <w:rPr>
          <w:i w:val="0"/>
        </w:rPr>
        <w:lastRenderedPageBreak/>
        <w:t>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EC51FF" w:rsidRPr="003D4C83" w:rsidRDefault="00EC51FF" w:rsidP="003D4C83">
      <w:pPr>
        <w:pStyle w:val="ConsPlusNormal"/>
        <w:numPr>
          <w:ilvl w:val="2"/>
          <w:numId w:val="19"/>
        </w:numPr>
        <w:tabs>
          <w:tab w:val="left" w:pos="142"/>
        </w:tabs>
        <w:ind w:left="0" w:firstLine="709"/>
        <w:jc w:val="both"/>
        <w:rPr>
          <w:i w:val="0"/>
        </w:rPr>
      </w:pPr>
      <w:proofErr w:type="spellStart"/>
      <w:r w:rsidRPr="003D4C83">
        <w:rPr>
          <w:i w:val="0"/>
        </w:rPr>
        <w:t>Неуведомление</w:t>
      </w:r>
      <w:proofErr w:type="spellEnd"/>
      <w:r w:rsidRPr="003D4C83">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C51FF" w:rsidRPr="003D4C83" w:rsidRDefault="00EC51FF" w:rsidP="003D4C83">
      <w:pPr>
        <w:pStyle w:val="ConsPlusNormal"/>
        <w:numPr>
          <w:ilvl w:val="2"/>
          <w:numId w:val="19"/>
        </w:numPr>
        <w:tabs>
          <w:tab w:val="left" w:pos="142"/>
        </w:tabs>
        <w:ind w:left="0" w:firstLine="709"/>
        <w:jc w:val="both"/>
        <w:rPr>
          <w:i w:val="0"/>
        </w:rPr>
      </w:pPr>
      <w:r w:rsidRPr="003D4C83">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C51FF" w:rsidRPr="003D4C83" w:rsidRDefault="00EC51FF" w:rsidP="003D4C83">
      <w:pPr>
        <w:pStyle w:val="ac"/>
        <w:numPr>
          <w:ilvl w:val="1"/>
          <w:numId w:val="19"/>
        </w:numPr>
        <w:tabs>
          <w:tab w:val="left" w:pos="142"/>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Исполнитель настоящим заверяет и гарантирует, что:</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w:t>
      </w:r>
      <w:r w:rsidRPr="003D4C83">
        <w:rPr>
          <w:rFonts w:ascii="Tahoma" w:hAnsi="Tahoma" w:cs="Tahoma"/>
          <w:sz w:val="20"/>
          <w:szCs w:val="20"/>
        </w:rPr>
        <w:lastRenderedPageBreak/>
        <w:t xml:space="preserve">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EC51FF" w:rsidRPr="003D4C83" w:rsidRDefault="00EC51FF" w:rsidP="003D4C83">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3D4C83">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EC51FF" w:rsidRPr="003D4C83" w:rsidRDefault="00EC51FF" w:rsidP="003D4C83">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3D4C83">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EC51FF" w:rsidRPr="003D4C83" w:rsidRDefault="00EC51FF" w:rsidP="003D4C83">
      <w:pPr>
        <w:pStyle w:val="ac"/>
        <w:numPr>
          <w:ilvl w:val="0"/>
          <w:numId w:val="34"/>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EC51FF" w:rsidRPr="003D4C83" w:rsidRDefault="00EC51FF" w:rsidP="003D4C83">
      <w:pPr>
        <w:pStyle w:val="ac"/>
        <w:numPr>
          <w:ilvl w:val="0"/>
          <w:numId w:val="34"/>
        </w:numPr>
        <w:tabs>
          <w:tab w:val="left" w:pos="-142"/>
        </w:tabs>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EC51FF" w:rsidRPr="003D4C83" w:rsidRDefault="00EC51FF" w:rsidP="003D4C83">
      <w:pPr>
        <w:pStyle w:val="ac"/>
        <w:numPr>
          <w:ilvl w:val="0"/>
          <w:numId w:val="34"/>
        </w:numPr>
        <w:ind w:left="0" w:firstLine="709"/>
        <w:jc w:val="both"/>
        <w:rPr>
          <w:rFonts w:ascii="Tahoma" w:eastAsia="Times New Roman" w:hAnsi="Tahoma" w:cs="Tahoma"/>
          <w:kern w:val="24"/>
          <w:sz w:val="20"/>
          <w:szCs w:val="20"/>
          <w:lang w:eastAsia="en-GB"/>
        </w:rPr>
      </w:pPr>
      <w:r w:rsidRPr="003D4C83">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EC51FF" w:rsidRPr="003D4C83" w:rsidRDefault="00EC51FF" w:rsidP="003D4C83">
      <w:pPr>
        <w:pStyle w:val="ac"/>
        <w:numPr>
          <w:ilvl w:val="0"/>
          <w:numId w:val="34"/>
        </w:numPr>
        <w:tabs>
          <w:tab w:val="left" w:pos="0"/>
        </w:tabs>
        <w:autoSpaceDE w:val="0"/>
        <w:autoSpaceDN w:val="0"/>
        <w:adjustRightInd w:val="0"/>
        <w:ind w:left="0" w:firstLine="709"/>
        <w:jc w:val="both"/>
        <w:rPr>
          <w:rFonts w:ascii="Tahoma" w:eastAsia="Times New Roman" w:hAnsi="Tahoma" w:cs="Tahoma"/>
          <w:sz w:val="20"/>
          <w:szCs w:val="20"/>
        </w:rPr>
      </w:pPr>
      <w:r w:rsidRPr="003D4C83">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EC51FF" w:rsidRPr="003D4C83" w:rsidRDefault="00EC51FF" w:rsidP="003D4C83">
      <w:pPr>
        <w:pStyle w:val="ac"/>
        <w:numPr>
          <w:ilvl w:val="0"/>
          <w:numId w:val="34"/>
        </w:numPr>
        <w:tabs>
          <w:tab w:val="left" w:pos="0"/>
        </w:tabs>
        <w:autoSpaceDE w:val="0"/>
        <w:autoSpaceDN w:val="0"/>
        <w:adjustRightInd w:val="0"/>
        <w:ind w:left="0" w:firstLine="709"/>
        <w:jc w:val="both"/>
        <w:rPr>
          <w:rFonts w:ascii="Tahoma" w:eastAsia="Times New Roman" w:hAnsi="Tahoma" w:cs="Tahoma"/>
          <w:sz w:val="20"/>
          <w:szCs w:val="20"/>
        </w:rPr>
      </w:pPr>
      <w:r w:rsidRPr="003D4C83">
        <w:rPr>
          <w:rFonts w:ascii="Tahoma" w:hAnsi="Tahoma" w:cs="Tahoma"/>
          <w:sz w:val="20"/>
          <w:szCs w:val="20"/>
        </w:rPr>
        <w:t>оценил корректность и адекватность Цены Договора,</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C51FF" w:rsidRPr="003D4C83" w:rsidRDefault="00EC51FF" w:rsidP="003D4C83">
      <w:pPr>
        <w:pStyle w:val="ac"/>
        <w:numPr>
          <w:ilvl w:val="0"/>
          <w:numId w:val="34"/>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EC51FF" w:rsidRPr="003D4C83" w:rsidRDefault="00EC51FF" w:rsidP="003D4C83">
      <w:pPr>
        <w:pStyle w:val="ac"/>
        <w:numPr>
          <w:ilvl w:val="2"/>
          <w:numId w:val="19"/>
        </w:numPr>
        <w:autoSpaceDE w:val="0"/>
        <w:autoSpaceDN w:val="0"/>
        <w:adjustRightInd w:val="0"/>
        <w:ind w:left="0" w:firstLine="709"/>
        <w:contextualSpacing w:val="0"/>
        <w:jc w:val="both"/>
        <w:rPr>
          <w:rFonts w:ascii="Tahoma" w:hAnsi="Tahoma" w:cs="Tahoma"/>
          <w:sz w:val="20"/>
          <w:szCs w:val="20"/>
        </w:rPr>
      </w:pPr>
      <w:r w:rsidRPr="003D4C83">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EC51FF" w:rsidRPr="003D4C83" w:rsidRDefault="00EC51FF" w:rsidP="003D4C83">
      <w:pPr>
        <w:pStyle w:val="ac"/>
        <w:numPr>
          <w:ilvl w:val="0"/>
          <w:numId w:val="35"/>
        </w:numPr>
        <w:ind w:left="0" w:firstLine="709"/>
        <w:jc w:val="both"/>
        <w:rPr>
          <w:rFonts w:ascii="Tahoma" w:hAnsi="Tahoma" w:cs="Tahoma"/>
          <w:sz w:val="20"/>
          <w:szCs w:val="20"/>
        </w:rPr>
      </w:pPr>
      <w:r w:rsidRPr="003D4C83">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EC51FF" w:rsidRPr="003D4C83" w:rsidRDefault="00EC51FF" w:rsidP="003D4C83">
      <w:pPr>
        <w:pStyle w:val="ac"/>
        <w:numPr>
          <w:ilvl w:val="0"/>
          <w:numId w:val="35"/>
        </w:numPr>
        <w:ind w:left="0" w:firstLine="709"/>
        <w:jc w:val="both"/>
        <w:rPr>
          <w:rFonts w:ascii="Tahoma" w:hAnsi="Tahoma" w:cs="Tahoma"/>
          <w:sz w:val="20"/>
          <w:szCs w:val="20"/>
        </w:rPr>
      </w:pPr>
      <w:r w:rsidRPr="003D4C83">
        <w:rPr>
          <w:rFonts w:ascii="Tahoma" w:hAnsi="Tahoma" w:cs="Tahoma"/>
          <w:sz w:val="20"/>
          <w:szCs w:val="20"/>
        </w:rPr>
        <w:t>составляют сведения, на которые полагается Заказчик при заключении Договора.</w:t>
      </w:r>
    </w:p>
    <w:p w:rsidR="00EC51FF" w:rsidRPr="003D4C83" w:rsidRDefault="00EC51FF" w:rsidP="003D4C83">
      <w:pPr>
        <w:pStyle w:val="ac"/>
        <w:numPr>
          <w:ilvl w:val="2"/>
          <w:numId w:val="19"/>
        </w:numPr>
        <w:tabs>
          <w:tab w:val="left" w:pos="142"/>
          <w:tab w:val="left" w:pos="993"/>
        </w:tabs>
        <w:ind w:left="0" w:firstLine="709"/>
        <w:jc w:val="both"/>
        <w:rPr>
          <w:rFonts w:ascii="Tahoma" w:hAnsi="Tahoma" w:cs="Tahoma"/>
          <w:sz w:val="20"/>
          <w:szCs w:val="20"/>
        </w:rPr>
      </w:pPr>
      <w:r w:rsidRPr="003D4C83">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EC51FF" w:rsidRPr="003D4C83" w:rsidRDefault="00EC51FF" w:rsidP="003D4C83">
      <w:pPr>
        <w:pStyle w:val="ac"/>
        <w:numPr>
          <w:ilvl w:val="2"/>
          <w:numId w:val="19"/>
        </w:numPr>
        <w:tabs>
          <w:tab w:val="left" w:pos="142"/>
          <w:tab w:val="left" w:pos="993"/>
        </w:tabs>
        <w:ind w:left="0" w:firstLine="709"/>
        <w:jc w:val="both"/>
        <w:rPr>
          <w:rFonts w:ascii="Tahoma" w:hAnsi="Tahoma" w:cs="Tahoma"/>
          <w:sz w:val="20"/>
          <w:szCs w:val="20"/>
        </w:rPr>
      </w:pPr>
      <w:r w:rsidRPr="003D4C83">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EC51FF" w:rsidRPr="003D4C83" w:rsidRDefault="00EC51FF" w:rsidP="003D4C83">
      <w:pPr>
        <w:pStyle w:val="ac"/>
        <w:numPr>
          <w:ilvl w:val="2"/>
          <w:numId w:val="19"/>
        </w:numPr>
        <w:tabs>
          <w:tab w:val="left" w:pos="142"/>
          <w:tab w:val="left" w:pos="993"/>
        </w:tabs>
        <w:ind w:left="0" w:firstLine="709"/>
        <w:jc w:val="both"/>
        <w:rPr>
          <w:rFonts w:ascii="Tahoma" w:hAnsi="Tahoma" w:cs="Tahoma"/>
          <w:sz w:val="20"/>
          <w:szCs w:val="20"/>
        </w:rPr>
      </w:pPr>
      <w:r w:rsidRPr="003D4C83">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EC51FF" w:rsidRPr="003D4C83" w:rsidRDefault="00EC51FF" w:rsidP="003D4C83">
      <w:pPr>
        <w:pStyle w:val="ac"/>
        <w:numPr>
          <w:ilvl w:val="1"/>
          <w:numId w:val="19"/>
        </w:numPr>
        <w:ind w:left="0" w:firstLine="709"/>
        <w:rPr>
          <w:rFonts w:ascii="Tahoma" w:hAnsi="Tahoma" w:cs="Tahoma"/>
          <w:sz w:val="20"/>
          <w:szCs w:val="20"/>
        </w:rPr>
      </w:pPr>
      <w:r w:rsidRPr="003D4C83">
        <w:rPr>
          <w:rFonts w:ascii="Tahoma" w:hAnsi="Tahoma" w:cs="Tahoma"/>
          <w:sz w:val="20"/>
          <w:szCs w:val="20"/>
        </w:rPr>
        <w:t>Антикоррупционная оговорка</w:t>
      </w:r>
    </w:p>
    <w:p w:rsidR="00EC51FF" w:rsidRPr="003D4C83" w:rsidRDefault="00EC51FF" w:rsidP="003D4C83">
      <w:pPr>
        <w:pStyle w:val="ac"/>
        <w:numPr>
          <w:ilvl w:val="2"/>
          <w:numId w:val="7"/>
        </w:numPr>
        <w:ind w:left="0" w:firstLine="709"/>
        <w:jc w:val="both"/>
        <w:rPr>
          <w:rFonts w:ascii="Tahoma" w:eastAsia="Times New Roman" w:hAnsi="Tahoma" w:cs="Tahoma"/>
          <w:sz w:val="20"/>
          <w:szCs w:val="20"/>
        </w:rPr>
      </w:pPr>
      <w:r w:rsidRPr="003D4C83">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3D4C83">
          <w:rPr>
            <w:rFonts w:ascii="Tahoma" w:eastAsia="Calibri" w:hAnsi="Tahoma" w:cs="Tahoma"/>
            <w:color w:val="B292CA"/>
            <w:sz w:val="20"/>
            <w:szCs w:val="20"/>
            <w:u w:val="single"/>
          </w:rPr>
          <w:t>https://www.tplusgroup.ru/kso/ethics/</w:t>
        </w:r>
      </w:hyperlink>
      <w:r w:rsidRPr="003D4C83">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C51FF" w:rsidRPr="003D4C83" w:rsidRDefault="00EC51FF" w:rsidP="003D4C83">
      <w:pPr>
        <w:pStyle w:val="ac"/>
        <w:numPr>
          <w:ilvl w:val="2"/>
          <w:numId w:val="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w:t>
      </w:r>
      <w:r w:rsidRPr="003D4C83">
        <w:rPr>
          <w:rFonts w:ascii="Tahoma" w:eastAsia="Times New Roman" w:hAnsi="Tahoma" w:cs="Tahoma"/>
          <w:sz w:val="20"/>
          <w:szCs w:val="20"/>
        </w:rPr>
        <w:lastRenderedPageBreak/>
        <w:t>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51FF" w:rsidRPr="003D4C83" w:rsidRDefault="00EC51FF" w:rsidP="003D4C83">
      <w:pPr>
        <w:pStyle w:val="ac"/>
        <w:numPr>
          <w:ilvl w:val="2"/>
          <w:numId w:val="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51FF" w:rsidRPr="003D4C83" w:rsidRDefault="00EC51FF" w:rsidP="003D4C83">
      <w:pPr>
        <w:pStyle w:val="ac"/>
        <w:tabs>
          <w:tab w:val="left" w:pos="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EC51FF" w:rsidRPr="003D4C83" w:rsidRDefault="00EC51FF" w:rsidP="003D4C83">
      <w:pPr>
        <w:pStyle w:val="ac"/>
        <w:numPr>
          <w:ilvl w:val="0"/>
          <w:numId w:val="36"/>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предоставление неоправданных преимуществ по сравнению с другими контрагентами;</w:t>
      </w:r>
    </w:p>
    <w:p w:rsidR="00EC51FF" w:rsidRPr="003D4C83" w:rsidRDefault="00EC51FF" w:rsidP="003D4C83">
      <w:pPr>
        <w:pStyle w:val="ac"/>
        <w:numPr>
          <w:ilvl w:val="0"/>
          <w:numId w:val="36"/>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предоставление каких-либо гарантий;</w:t>
      </w:r>
    </w:p>
    <w:p w:rsidR="00EC51FF" w:rsidRPr="003D4C83" w:rsidRDefault="00EC51FF" w:rsidP="003D4C83">
      <w:pPr>
        <w:pStyle w:val="ac"/>
        <w:numPr>
          <w:ilvl w:val="0"/>
          <w:numId w:val="36"/>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ускорение существующих процедур;</w:t>
      </w:r>
    </w:p>
    <w:p w:rsidR="00EC51FF" w:rsidRPr="003D4C83" w:rsidRDefault="00EC51FF" w:rsidP="003D4C83">
      <w:pPr>
        <w:pStyle w:val="ac"/>
        <w:numPr>
          <w:ilvl w:val="0"/>
          <w:numId w:val="36"/>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C51FF" w:rsidRPr="003D4C83" w:rsidRDefault="00EC51FF" w:rsidP="003D4C83">
      <w:pPr>
        <w:pStyle w:val="ac"/>
        <w:numPr>
          <w:ilvl w:val="2"/>
          <w:numId w:val="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51FF" w:rsidRPr="003D4C83" w:rsidRDefault="00EC51FF" w:rsidP="003D4C83">
      <w:pPr>
        <w:pStyle w:val="ac"/>
        <w:numPr>
          <w:ilvl w:val="2"/>
          <w:numId w:val="7"/>
        </w:numPr>
        <w:tabs>
          <w:tab w:val="left" w:pos="28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51FF" w:rsidRPr="003D4C83" w:rsidRDefault="00EC51FF" w:rsidP="003D4C83">
      <w:pPr>
        <w:pStyle w:val="ac"/>
        <w:numPr>
          <w:ilvl w:val="2"/>
          <w:numId w:val="7"/>
        </w:numPr>
        <w:tabs>
          <w:tab w:val="left" w:pos="28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51FF" w:rsidRPr="003D4C83" w:rsidRDefault="00EC51FF" w:rsidP="003D4C83">
      <w:pPr>
        <w:pStyle w:val="ac"/>
        <w:numPr>
          <w:ilvl w:val="2"/>
          <w:numId w:val="7"/>
        </w:numPr>
        <w:tabs>
          <w:tab w:val="left" w:pos="28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EC51FF" w:rsidRPr="003D4C83" w:rsidRDefault="00EC51FF" w:rsidP="003D4C83">
      <w:pPr>
        <w:pStyle w:val="ac"/>
        <w:tabs>
          <w:tab w:val="left" w:pos="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EC51FF" w:rsidRPr="003D4C83" w:rsidRDefault="00EC51FF" w:rsidP="003D4C83">
      <w:pPr>
        <w:pStyle w:val="ac"/>
        <w:tabs>
          <w:tab w:val="left" w:pos="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Информация предоставляется на бумажном носителе по форме Приложения №</w:t>
      </w:r>
      <w:r w:rsidR="00766D32" w:rsidRPr="003D4C83">
        <w:rPr>
          <w:rFonts w:ascii="Tahoma" w:eastAsia="Times New Roman" w:hAnsi="Tahoma" w:cs="Tahoma"/>
          <w:sz w:val="20"/>
          <w:szCs w:val="20"/>
        </w:rPr>
        <w:t>4</w:t>
      </w:r>
      <w:r w:rsidRPr="003D4C83">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EC51FF" w:rsidRPr="003D4C83" w:rsidRDefault="00EC51FF" w:rsidP="003D4C83">
      <w:pPr>
        <w:pStyle w:val="ac"/>
        <w:tabs>
          <w:tab w:val="left" w:pos="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EC51FF" w:rsidRPr="003D4C83" w:rsidRDefault="00EC51FF" w:rsidP="003D4C83">
      <w:pPr>
        <w:pStyle w:val="ac"/>
        <w:numPr>
          <w:ilvl w:val="2"/>
          <w:numId w:val="7"/>
        </w:numPr>
        <w:tabs>
          <w:tab w:val="left" w:pos="28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51FF" w:rsidRPr="003D4C83" w:rsidRDefault="00EC51FF" w:rsidP="003D4C83">
      <w:pPr>
        <w:pStyle w:val="ac"/>
        <w:numPr>
          <w:ilvl w:val="2"/>
          <w:numId w:val="7"/>
        </w:numPr>
        <w:tabs>
          <w:tab w:val="left" w:pos="156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51FF" w:rsidRPr="003D4C83" w:rsidRDefault="00EC51FF" w:rsidP="003D4C83">
      <w:pPr>
        <w:pStyle w:val="ac"/>
        <w:numPr>
          <w:ilvl w:val="2"/>
          <w:numId w:val="7"/>
        </w:numPr>
        <w:tabs>
          <w:tab w:val="left" w:pos="156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51FF" w:rsidRPr="003D4C83" w:rsidRDefault="00EC51FF" w:rsidP="003D4C83">
      <w:pPr>
        <w:pStyle w:val="ac"/>
        <w:numPr>
          <w:ilvl w:val="2"/>
          <w:numId w:val="7"/>
        </w:numPr>
        <w:tabs>
          <w:tab w:val="left" w:pos="1701"/>
        </w:tabs>
        <w:ind w:left="0" w:firstLine="709"/>
        <w:jc w:val="both"/>
        <w:rPr>
          <w:rFonts w:ascii="Tahoma" w:eastAsia="Times New Roman" w:hAnsi="Tahoma" w:cs="Tahoma"/>
          <w:sz w:val="20"/>
          <w:szCs w:val="20"/>
        </w:rPr>
      </w:pPr>
      <w:r w:rsidRPr="003D4C83">
        <w:rPr>
          <w:rFonts w:ascii="Tahoma" w:eastAsia="Times New Roman" w:hAnsi="Tahoma" w:cs="Tahoma"/>
          <w:sz w:val="20"/>
          <w:szCs w:val="20"/>
        </w:rPr>
        <w:lastRenderedPageBreak/>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EC51FF" w:rsidRPr="003D4C83" w:rsidRDefault="00EC51FF" w:rsidP="003D4C83">
      <w:pPr>
        <w:pStyle w:val="ac"/>
        <w:numPr>
          <w:ilvl w:val="2"/>
          <w:numId w:val="7"/>
        </w:numPr>
        <w:tabs>
          <w:tab w:val="left" w:pos="1134"/>
          <w:tab w:val="left" w:pos="1560"/>
        </w:tabs>
        <w:ind w:firstLine="555"/>
        <w:jc w:val="both"/>
        <w:rPr>
          <w:rFonts w:ascii="Tahoma" w:eastAsia="Times New Roman" w:hAnsi="Tahoma" w:cs="Tahoma"/>
          <w:sz w:val="20"/>
          <w:szCs w:val="20"/>
        </w:rPr>
      </w:pPr>
      <w:r w:rsidRPr="003D4C83">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EC51FF" w:rsidRPr="003D4C83" w:rsidRDefault="00EC51FF" w:rsidP="003D4C83">
      <w:pPr>
        <w:pStyle w:val="ac"/>
        <w:numPr>
          <w:ilvl w:val="1"/>
          <w:numId w:val="7"/>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Уступка прав и обязательств по Договору</w:t>
      </w:r>
    </w:p>
    <w:p w:rsidR="00EC51FF" w:rsidRPr="003D4C83" w:rsidRDefault="00EC51FF" w:rsidP="003D4C83">
      <w:pPr>
        <w:pStyle w:val="ac"/>
        <w:numPr>
          <w:ilvl w:val="2"/>
          <w:numId w:val="7"/>
        </w:numPr>
        <w:tabs>
          <w:tab w:val="left" w:pos="284"/>
          <w:tab w:val="left" w:pos="851"/>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При отсутствии письменного согласия Заказчика Исполнитель не вправе:</w:t>
      </w:r>
    </w:p>
    <w:p w:rsidR="00EC51FF" w:rsidRPr="003D4C83" w:rsidRDefault="00EC51FF" w:rsidP="003D4C83">
      <w:pPr>
        <w:pStyle w:val="ac"/>
        <w:numPr>
          <w:ilvl w:val="0"/>
          <w:numId w:val="37"/>
        </w:numPr>
        <w:tabs>
          <w:tab w:val="left" w:pos="284"/>
          <w:tab w:val="left" w:pos="113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переводить свои обязательства (в том числе долги) на третье лицо;</w:t>
      </w:r>
    </w:p>
    <w:p w:rsidR="00EC51FF" w:rsidRPr="003D4C83" w:rsidRDefault="00EC51FF" w:rsidP="003D4C83">
      <w:pPr>
        <w:pStyle w:val="ac"/>
        <w:numPr>
          <w:ilvl w:val="0"/>
          <w:numId w:val="37"/>
        </w:numPr>
        <w:tabs>
          <w:tab w:val="left" w:pos="284"/>
          <w:tab w:val="left" w:pos="113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C51FF" w:rsidRPr="003D4C83" w:rsidRDefault="00EC51FF" w:rsidP="003D4C83">
      <w:pPr>
        <w:pStyle w:val="ac"/>
        <w:numPr>
          <w:ilvl w:val="0"/>
          <w:numId w:val="37"/>
        </w:numPr>
        <w:tabs>
          <w:tab w:val="left" w:pos="284"/>
          <w:tab w:val="left" w:pos="113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передавать (уступать) третьим лицам и (или) обременять права в отношении каких-либо имущественных прав в отношении Результата </w:t>
      </w:r>
      <w:r w:rsidR="0026217D" w:rsidRPr="003D4C83">
        <w:rPr>
          <w:rFonts w:ascii="Tahoma" w:eastAsia="Times New Roman" w:hAnsi="Tahoma" w:cs="Tahoma"/>
          <w:sz w:val="20"/>
          <w:szCs w:val="20"/>
        </w:rPr>
        <w:t>Работ</w:t>
      </w:r>
      <w:r w:rsidRPr="003D4C83">
        <w:rPr>
          <w:rFonts w:ascii="Tahoma" w:eastAsia="Times New Roman" w:hAnsi="Tahoma" w:cs="Tahoma"/>
          <w:sz w:val="20"/>
          <w:szCs w:val="20"/>
        </w:rPr>
        <w:t>\Предмета Договора;</w:t>
      </w:r>
    </w:p>
    <w:p w:rsidR="00EC51FF" w:rsidRPr="003D4C83" w:rsidRDefault="00EC51FF" w:rsidP="003D4C83">
      <w:pPr>
        <w:pStyle w:val="ac"/>
        <w:numPr>
          <w:ilvl w:val="0"/>
          <w:numId w:val="37"/>
        </w:numPr>
        <w:tabs>
          <w:tab w:val="left" w:pos="284"/>
          <w:tab w:val="left" w:pos="1134"/>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w:t>
      </w:r>
      <w:r w:rsidR="0026217D" w:rsidRPr="003D4C83">
        <w:rPr>
          <w:rFonts w:ascii="Tahoma" w:eastAsia="Times New Roman" w:hAnsi="Tahoma" w:cs="Tahoma"/>
          <w:sz w:val="20"/>
          <w:szCs w:val="20"/>
        </w:rPr>
        <w:t>Работ</w:t>
      </w:r>
      <w:r w:rsidRPr="003D4C83">
        <w:rPr>
          <w:rFonts w:ascii="Tahoma" w:eastAsia="Times New Roman" w:hAnsi="Tahoma" w:cs="Tahoma"/>
          <w:sz w:val="20"/>
          <w:szCs w:val="20"/>
        </w:rPr>
        <w:t>/Предмета Договора.</w:t>
      </w:r>
    </w:p>
    <w:p w:rsidR="00EC51FF" w:rsidRPr="003D4C83" w:rsidRDefault="00EC51FF" w:rsidP="003D4C83">
      <w:pPr>
        <w:pStyle w:val="ac"/>
        <w:numPr>
          <w:ilvl w:val="2"/>
          <w:numId w:val="7"/>
        </w:numPr>
        <w:tabs>
          <w:tab w:val="left" w:pos="156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C51FF" w:rsidRPr="003D4C83" w:rsidRDefault="00EC51FF" w:rsidP="003D4C83">
      <w:pPr>
        <w:pStyle w:val="ac"/>
        <w:numPr>
          <w:ilvl w:val="2"/>
          <w:numId w:val="7"/>
        </w:numPr>
        <w:tabs>
          <w:tab w:val="left" w:pos="156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26217D" w:rsidRPr="003D4C83">
        <w:rPr>
          <w:rFonts w:ascii="Tahoma" w:eastAsia="Times New Roman" w:hAnsi="Tahoma" w:cs="Tahoma"/>
          <w:sz w:val="20"/>
          <w:szCs w:val="20"/>
        </w:rPr>
        <w:t>выполненных Работ</w:t>
      </w:r>
      <w:r w:rsidRPr="003D4C83">
        <w:rPr>
          <w:rFonts w:ascii="Tahoma" w:eastAsia="Times New Roman" w:hAnsi="Tahoma" w:cs="Tahoma"/>
          <w:sz w:val="20"/>
          <w:szCs w:val="2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EC51FF" w:rsidRPr="003D4C83" w:rsidRDefault="00EC51FF" w:rsidP="003D4C83">
      <w:pPr>
        <w:pStyle w:val="ac"/>
        <w:numPr>
          <w:ilvl w:val="2"/>
          <w:numId w:val="7"/>
        </w:numPr>
        <w:tabs>
          <w:tab w:val="left" w:pos="1560"/>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EC51FF" w:rsidRPr="003D4C83" w:rsidRDefault="00EC51FF" w:rsidP="003D4C83">
      <w:pPr>
        <w:pStyle w:val="ac"/>
        <w:numPr>
          <w:ilvl w:val="1"/>
          <w:numId w:val="7"/>
        </w:numPr>
        <w:tabs>
          <w:tab w:val="left" w:pos="1560"/>
        </w:tabs>
        <w:ind w:left="0" w:firstLine="709"/>
        <w:jc w:val="both"/>
        <w:rPr>
          <w:rFonts w:ascii="Tahoma" w:eastAsia="Times New Roman" w:hAnsi="Tahoma" w:cs="Tahoma"/>
          <w:sz w:val="20"/>
          <w:szCs w:val="20"/>
        </w:rPr>
      </w:pPr>
      <w:r w:rsidRPr="003D4C83">
        <w:rPr>
          <w:rFonts w:ascii="Tahoma" w:hAnsi="Tahoma" w:cs="Tahoma"/>
          <w:sz w:val="20"/>
          <w:szCs w:val="20"/>
        </w:rPr>
        <w:t xml:space="preserve">Конфиденциальность </w:t>
      </w:r>
    </w:p>
    <w:p w:rsidR="00EC51FF" w:rsidRPr="003D4C83" w:rsidRDefault="00EC51FF" w:rsidP="003D4C83">
      <w:pPr>
        <w:pStyle w:val="ac"/>
        <w:tabs>
          <w:tab w:val="left" w:pos="284"/>
        </w:tabs>
        <w:ind w:left="0" w:firstLine="709"/>
        <w:jc w:val="both"/>
        <w:rPr>
          <w:rFonts w:ascii="Tahoma" w:hAnsi="Tahoma" w:cs="Tahoma"/>
          <w:sz w:val="20"/>
          <w:szCs w:val="20"/>
        </w:rPr>
      </w:pPr>
      <w:r w:rsidRPr="003D4C83">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3D4C83">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3D4C83">
        <w:rPr>
          <w:rFonts w:ascii="Tahoma" w:hAnsi="Tahoma" w:cs="Tahoma"/>
          <w:sz w:val="20"/>
          <w:szCs w:val="20"/>
        </w:rPr>
        <w:t xml:space="preserve"> на условиях настоящего пункта:</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3D4C83">
        <w:rPr>
          <w:rFonts w:ascii="Tahoma" w:hAnsi="Tahoma" w:cs="Tahoma"/>
          <w:color w:val="000000"/>
          <w:sz w:val="20"/>
          <w:szCs w:val="20"/>
        </w:rPr>
        <w:t>и помеченная раскрывающей стороной грифом "Конфиденциально" и/или "Коммерческая тайна".</w:t>
      </w:r>
    </w:p>
    <w:p w:rsidR="00EC51FF" w:rsidRPr="003D4C83" w:rsidRDefault="00EC51FF" w:rsidP="003D4C83">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Не относится к Конфиденциальной информации:</w:t>
      </w:r>
    </w:p>
    <w:p w:rsidR="00EC51FF" w:rsidRPr="003D4C83" w:rsidRDefault="00EC51FF" w:rsidP="003D4C83">
      <w:pPr>
        <w:pStyle w:val="ac"/>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EC51FF" w:rsidRPr="003D4C83" w:rsidRDefault="00EC51FF" w:rsidP="003D4C83">
      <w:pPr>
        <w:pStyle w:val="ac"/>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w:t>
      </w:r>
      <w:r w:rsidRPr="003D4C83">
        <w:rPr>
          <w:rFonts w:ascii="Tahoma" w:eastAsia="Times New Roman" w:hAnsi="Tahoma" w:cs="Tahoma"/>
          <w:color w:val="000000"/>
          <w:sz w:val="20"/>
          <w:szCs w:val="20"/>
        </w:rPr>
        <w:lastRenderedPageBreak/>
        <w:t>в соответствии с обязательством о сохранении конфиденциальности согласно условиям настоящего пункта;</w:t>
      </w:r>
    </w:p>
    <w:p w:rsidR="00EC51FF" w:rsidRPr="003D4C83" w:rsidRDefault="00EC51FF" w:rsidP="003D4C83">
      <w:pPr>
        <w:pStyle w:val="ac"/>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EC51FF" w:rsidRPr="003D4C83" w:rsidRDefault="00EC51FF" w:rsidP="003D4C83">
      <w:pPr>
        <w:pStyle w:val="ac"/>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EC51FF" w:rsidRPr="003D4C83" w:rsidRDefault="00EC51FF" w:rsidP="003D4C83">
      <w:pPr>
        <w:pStyle w:val="ac"/>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3D4C83">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3D4C83">
        <w:rPr>
          <w:rFonts w:ascii="Tahoma" w:hAnsi="Tahoma" w:cs="Tahoma"/>
          <w:color w:val="FF0000"/>
          <w:sz w:val="20"/>
          <w:szCs w:val="20"/>
        </w:rPr>
        <w:t xml:space="preserve"> </w:t>
      </w:r>
      <w:r w:rsidRPr="003D4C83">
        <w:rPr>
          <w:rFonts w:ascii="Tahoma" w:hAnsi="Tahoma" w:cs="Tahoma"/>
          <w:color w:val="000000"/>
          <w:sz w:val="20"/>
          <w:szCs w:val="20"/>
        </w:rPr>
        <w:t>помеченной Раскрывающей стороной грифом "Конфиденциально" и/или "Коммерческая тайна",</w:t>
      </w:r>
      <w:r w:rsidRPr="003D4C83">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Передача Конфиденциальной информации должна сопровождаться:</w:t>
      </w:r>
    </w:p>
    <w:p w:rsidR="00EC51FF" w:rsidRPr="003D4C83" w:rsidRDefault="00EC51FF" w:rsidP="003D4C8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C51FF" w:rsidRPr="003D4C83" w:rsidRDefault="00EC51FF" w:rsidP="003D4C8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C51FF" w:rsidRPr="003D4C83" w:rsidRDefault="00EC51FF" w:rsidP="003D4C8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3D4C83">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3D4C83">
        <w:rPr>
          <w:rStyle w:val="ae"/>
          <w:rFonts w:ascii="Tahoma" w:hAnsi="Tahoma" w:cs="Tahoma"/>
          <w:sz w:val="20"/>
          <w:szCs w:val="20"/>
        </w:rPr>
        <w:t xml:space="preserve"> </w:t>
      </w:r>
      <w:r w:rsidRPr="003D4C83">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Принимающая сторона принимает на себя следующие обязательства:</w:t>
      </w:r>
    </w:p>
    <w:p w:rsidR="00EC51FF" w:rsidRPr="003D4C83" w:rsidRDefault="00EC51FF" w:rsidP="003D4C83">
      <w:pPr>
        <w:pStyle w:val="ac"/>
        <w:numPr>
          <w:ilvl w:val="0"/>
          <w:numId w:val="39"/>
        </w:numPr>
        <w:tabs>
          <w:tab w:val="left" w:pos="-142"/>
        </w:tabs>
        <w:ind w:left="0" w:firstLine="709"/>
        <w:jc w:val="both"/>
        <w:rPr>
          <w:rFonts w:ascii="Tahoma" w:hAnsi="Tahoma" w:cs="Tahoma"/>
          <w:sz w:val="20"/>
          <w:szCs w:val="20"/>
        </w:rPr>
      </w:pPr>
      <w:r w:rsidRPr="003D4C83">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C51FF" w:rsidRPr="003D4C83" w:rsidRDefault="00EC51FF" w:rsidP="003D4C83">
      <w:pPr>
        <w:pStyle w:val="ac"/>
        <w:numPr>
          <w:ilvl w:val="0"/>
          <w:numId w:val="39"/>
        </w:numPr>
        <w:tabs>
          <w:tab w:val="left" w:pos="-142"/>
        </w:tabs>
        <w:ind w:left="0" w:firstLine="709"/>
        <w:jc w:val="both"/>
        <w:rPr>
          <w:rFonts w:ascii="Tahoma" w:hAnsi="Tahoma" w:cs="Tahoma"/>
          <w:sz w:val="20"/>
          <w:szCs w:val="20"/>
        </w:rPr>
      </w:pPr>
      <w:r w:rsidRPr="003D4C83">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w:t>
      </w:r>
      <w:r w:rsidRPr="003D4C83">
        <w:rPr>
          <w:rFonts w:ascii="Tahoma" w:hAnsi="Tahoma" w:cs="Tahoma"/>
          <w:sz w:val="20"/>
          <w:szCs w:val="20"/>
        </w:rPr>
        <w:lastRenderedPageBreak/>
        <w:t>указанная информация, либо в исключительном случае - на следующий после получения указанной информации день.</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Принимающая сторона обязана </w:t>
      </w:r>
      <w:r w:rsidRPr="003D4C83">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3D4C83">
        <w:rPr>
          <w:rFonts w:ascii="Tahoma" w:hAnsi="Tahoma" w:cs="Tahoma"/>
          <w:sz w:val="20"/>
          <w:szCs w:val="20"/>
          <w:lang w:val="en-US"/>
        </w:rPr>
        <w:t>Internet</w:t>
      </w:r>
      <w:r w:rsidRPr="003D4C83">
        <w:rPr>
          <w:rFonts w:ascii="Tahoma" w:hAnsi="Tahoma" w:cs="Tahoma"/>
          <w:sz w:val="20"/>
          <w:szCs w:val="20"/>
        </w:rPr>
        <w:t xml:space="preserve"> без принятия соответствующих мер информационной защиты, удовлетворяющих обе Стороны.</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EC51FF" w:rsidRPr="003D4C83" w:rsidRDefault="00EC51FF" w:rsidP="003D4C83">
      <w:pPr>
        <w:pStyle w:val="ac"/>
        <w:numPr>
          <w:ilvl w:val="0"/>
          <w:numId w:val="40"/>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законно являлась или стала </w:t>
      </w:r>
      <w:r w:rsidR="003D4C83" w:rsidRPr="003D4C83">
        <w:rPr>
          <w:rFonts w:ascii="Tahoma" w:eastAsia="Times New Roman" w:hAnsi="Tahoma" w:cs="Tahoma"/>
          <w:sz w:val="20"/>
          <w:szCs w:val="20"/>
        </w:rPr>
        <w:t>известна,</w:t>
      </w:r>
      <w:r w:rsidRPr="003D4C83">
        <w:rPr>
          <w:rFonts w:ascii="Tahoma" w:eastAsia="Times New Roman" w:hAnsi="Tahoma" w:cs="Tahoma"/>
          <w:sz w:val="20"/>
          <w:szCs w:val="20"/>
        </w:rPr>
        <w:t xml:space="preserve"> или доступна принимающей стороне до ее получения от Раскрывающей стороны;</w:t>
      </w:r>
    </w:p>
    <w:p w:rsidR="00EC51FF" w:rsidRPr="003D4C83" w:rsidRDefault="00EC51FF" w:rsidP="003D4C83">
      <w:pPr>
        <w:pStyle w:val="ac"/>
        <w:numPr>
          <w:ilvl w:val="0"/>
          <w:numId w:val="40"/>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3D4C83" w:rsidRPr="003D4C83">
        <w:rPr>
          <w:rFonts w:ascii="Tahoma" w:eastAsia="Times New Roman" w:hAnsi="Tahoma" w:cs="Tahoma"/>
          <w:sz w:val="20"/>
          <w:szCs w:val="20"/>
        </w:rPr>
        <w:t>иных правомерных</w:t>
      </w:r>
      <w:r w:rsidRPr="003D4C83">
        <w:rPr>
          <w:rFonts w:ascii="Tahoma" w:eastAsia="Times New Roman" w:hAnsi="Tahoma" w:cs="Tahoma"/>
          <w:sz w:val="20"/>
          <w:szCs w:val="20"/>
        </w:rPr>
        <w:t xml:space="preserve"> или противоправных деяний (действий, бездействия) раскрывающей стороны;</w:t>
      </w:r>
    </w:p>
    <w:p w:rsidR="00EC51FF" w:rsidRPr="003D4C83" w:rsidRDefault="00EC51FF" w:rsidP="003D4C83">
      <w:pPr>
        <w:pStyle w:val="ac"/>
        <w:numPr>
          <w:ilvl w:val="0"/>
          <w:numId w:val="40"/>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EC51FF" w:rsidRPr="003D4C83" w:rsidRDefault="00EC51FF" w:rsidP="003D4C83">
      <w:pPr>
        <w:pStyle w:val="ac"/>
        <w:numPr>
          <w:ilvl w:val="0"/>
          <w:numId w:val="40"/>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разрешена к раскрытию письменным разрешением раскрывающей Стороны;</w:t>
      </w:r>
    </w:p>
    <w:p w:rsidR="00EC51FF" w:rsidRPr="003D4C83" w:rsidRDefault="00EC51FF" w:rsidP="003D4C83">
      <w:pPr>
        <w:pStyle w:val="ac"/>
        <w:numPr>
          <w:ilvl w:val="0"/>
          <w:numId w:val="40"/>
        </w:numPr>
        <w:ind w:left="0" w:firstLine="709"/>
        <w:jc w:val="both"/>
        <w:rPr>
          <w:rFonts w:ascii="Tahoma" w:eastAsia="Times New Roman" w:hAnsi="Tahoma" w:cs="Tahoma"/>
          <w:sz w:val="20"/>
          <w:szCs w:val="20"/>
        </w:rPr>
      </w:pPr>
      <w:r w:rsidRPr="003D4C83">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EC51FF" w:rsidRPr="003D4C83" w:rsidRDefault="00EC51FF" w:rsidP="003D4C83">
      <w:pPr>
        <w:pStyle w:val="ac"/>
        <w:numPr>
          <w:ilvl w:val="2"/>
          <w:numId w:val="15"/>
        </w:numPr>
        <w:ind w:left="0" w:firstLine="709"/>
        <w:jc w:val="both"/>
        <w:rPr>
          <w:rFonts w:ascii="Tahoma" w:hAnsi="Tahoma" w:cs="Tahoma"/>
          <w:sz w:val="20"/>
          <w:szCs w:val="20"/>
        </w:rPr>
      </w:pPr>
      <w:r w:rsidRPr="003D4C83">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3D4C83">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3D4C83">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3D4C83">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color w:val="000000"/>
          <w:sz w:val="20"/>
          <w:szCs w:val="20"/>
        </w:rPr>
        <w:t xml:space="preserve">Раскрывающая сторона имеет право: </w:t>
      </w:r>
    </w:p>
    <w:p w:rsidR="00EC51FF" w:rsidRPr="003D4C83" w:rsidRDefault="00EC51FF" w:rsidP="003D4C83">
      <w:pPr>
        <w:pStyle w:val="ac"/>
        <w:numPr>
          <w:ilvl w:val="0"/>
          <w:numId w:val="41"/>
        </w:numPr>
        <w:tabs>
          <w:tab w:val="left" w:pos="284"/>
          <w:tab w:val="left" w:pos="709"/>
        </w:tabs>
        <w:ind w:left="0" w:firstLine="709"/>
        <w:jc w:val="both"/>
        <w:rPr>
          <w:rFonts w:ascii="Tahoma" w:eastAsia="Times New Roman" w:hAnsi="Tahoma" w:cs="Tahoma"/>
          <w:sz w:val="20"/>
          <w:szCs w:val="20"/>
        </w:rPr>
      </w:pPr>
      <w:r w:rsidRPr="003D4C83">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EC51FF" w:rsidRPr="003D4C83" w:rsidRDefault="00EC51FF" w:rsidP="003D4C83">
      <w:pPr>
        <w:pStyle w:val="ac"/>
        <w:numPr>
          <w:ilvl w:val="0"/>
          <w:numId w:val="41"/>
        </w:numPr>
        <w:tabs>
          <w:tab w:val="left" w:pos="284"/>
          <w:tab w:val="left" w:pos="709"/>
        </w:tabs>
        <w:ind w:left="0" w:firstLine="709"/>
        <w:jc w:val="both"/>
        <w:rPr>
          <w:rFonts w:ascii="Tahoma" w:eastAsia="Times New Roman" w:hAnsi="Tahoma" w:cs="Tahoma"/>
          <w:sz w:val="20"/>
          <w:szCs w:val="20"/>
        </w:rPr>
      </w:pPr>
      <w:r w:rsidRPr="003D4C83">
        <w:rPr>
          <w:rFonts w:ascii="Tahoma" w:eastAsia="Times New Roman" w:hAnsi="Tahoma" w:cs="Tahoma"/>
          <w:sz w:val="20"/>
          <w:szCs w:val="20"/>
        </w:rPr>
        <w:lastRenderedPageBreak/>
        <w:t>разрешать или запрещать доступ к конфиденциальной информации, определять порядок и условия доступа к этой информации третьих лиц;</w:t>
      </w:r>
    </w:p>
    <w:p w:rsidR="00EC51FF" w:rsidRPr="003D4C83" w:rsidRDefault="00EC51FF" w:rsidP="003D4C83">
      <w:pPr>
        <w:pStyle w:val="ac"/>
        <w:numPr>
          <w:ilvl w:val="0"/>
          <w:numId w:val="41"/>
        </w:numPr>
        <w:tabs>
          <w:tab w:val="left" w:pos="284"/>
          <w:tab w:val="left" w:pos="709"/>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C51FF" w:rsidRPr="003D4C83" w:rsidRDefault="00EC51FF" w:rsidP="003D4C83">
      <w:pPr>
        <w:pStyle w:val="ac"/>
        <w:numPr>
          <w:ilvl w:val="0"/>
          <w:numId w:val="41"/>
        </w:numPr>
        <w:tabs>
          <w:tab w:val="left" w:pos="284"/>
          <w:tab w:val="left" w:pos="709"/>
        </w:tabs>
        <w:ind w:left="0" w:firstLine="709"/>
        <w:jc w:val="both"/>
        <w:rPr>
          <w:rFonts w:ascii="Tahoma" w:eastAsia="Times New Roman" w:hAnsi="Tahoma" w:cs="Tahoma"/>
          <w:sz w:val="20"/>
          <w:szCs w:val="20"/>
        </w:rPr>
      </w:pPr>
      <w:r w:rsidRPr="003D4C83">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3D4C83" w:rsidRPr="003D4C83">
        <w:rPr>
          <w:rFonts w:ascii="Tahoma" w:hAnsi="Tahoma" w:cs="Tahoma"/>
          <w:sz w:val="20"/>
          <w:szCs w:val="20"/>
        </w:rPr>
        <w:t>размере 1</w:t>
      </w:r>
      <w:r w:rsidRPr="003D4C83">
        <w:rPr>
          <w:rFonts w:ascii="Tahoma" w:hAnsi="Tahoma" w:cs="Tahoma"/>
          <w:sz w:val="20"/>
          <w:szCs w:val="20"/>
        </w:rPr>
        <w:t> 000 000 (один миллион) рублей.</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Положение о конфиденциальности действует в течение 3 (трех) лет с момента заключения Договора.</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3D4C83">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3D4C83">
        <w:rPr>
          <w:rFonts w:ascii="Tahoma" w:hAnsi="Tahoma" w:cs="Tahoma"/>
          <w:sz w:val="20"/>
          <w:szCs w:val="20"/>
        </w:rPr>
        <w:t>По истечении срока предупреждения положения настоящего пункта прекращают свое действие.</w:t>
      </w:r>
    </w:p>
    <w:p w:rsidR="00EC51FF" w:rsidRPr="003D4C83" w:rsidRDefault="00EC51FF" w:rsidP="003D4C83">
      <w:pPr>
        <w:pStyle w:val="ac"/>
        <w:numPr>
          <w:ilvl w:val="2"/>
          <w:numId w:val="15"/>
        </w:numPr>
        <w:tabs>
          <w:tab w:val="left" w:pos="284"/>
        </w:tabs>
        <w:ind w:left="0" w:firstLine="709"/>
        <w:jc w:val="both"/>
        <w:rPr>
          <w:rFonts w:ascii="Tahoma" w:hAnsi="Tahoma" w:cs="Tahoma"/>
          <w:sz w:val="20"/>
          <w:szCs w:val="20"/>
        </w:rPr>
      </w:pPr>
      <w:r w:rsidRPr="003D4C83">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EC51FF" w:rsidRPr="003D4C83" w:rsidRDefault="00EC51FF" w:rsidP="003D4C83">
      <w:pPr>
        <w:pStyle w:val="ac"/>
        <w:tabs>
          <w:tab w:val="left" w:pos="284"/>
        </w:tabs>
        <w:ind w:left="709"/>
        <w:jc w:val="both"/>
        <w:rPr>
          <w:rFonts w:ascii="Tahoma" w:hAnsi="Tahoma" w:cs="Tahoma"/>
          <w:sz w:val="20"/>
          <w:szCs w:val="20"/>
        </w:rPr>
      </w:pPr>
    </w:p>
    <w:p w:rsidR="00EC51FF" w:rsidRPr="003D4C83" w:rsidRDefault="00EC51FF" w:rsidP="003D4C83">
      <w:pPr>
        <w:widowControl w:val="0"/>
        <w:numPr>
          <w:ilvl w:val="1"/>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3D4C83">
        <w:rPr>
          <w:rFonts w:ascii="Tahoma" w:eastAsia="Times New Roman" w:hAnsi="Tahoma" w:cs="Tahoma"/>
          <w:b/>
          <w:sz w:val="20"/>
          <w:szCs w:val="20"/>
          <w:lang w:eastAsia="ru-RU"/>
        </w:rPr>
        <w:t>Электронный документооборот</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r w:rsidR="00E70C25" w:rsidRPr="003D4C83">
        <w:rPr>
          <w:rFonts w:ascii="Tahoma" w:eastAsia="Times New Roman" w:hAnsi="Tahoma" w:cs="Tahoma"/>
          <w:sz w:val="20"/>
          <w:szCs w:val="20"/>
          <w:lang w:eastAsia="ru-RU"/>
        </w:rPr>
        <w:t xml:space="preserve"> а именно: </w:t>
      </w:r>
      <w:r w:rsidRPr="003D4C83">
        <w:rPr>
          <w:rFonts w:ascii="Tahoma" w:eastAsia="Times New Roman" w:hAnsi="Tahoma" w:cs="Tahoma"/>
          <w:sz w:val="20"/>
          <w:szCs w:val="20"/>
          <w:lang w:eastAsia="ru-RU"/>
        </w:rPr>
        <w:t xml:space="preserve">счетов-фактур, актов приемки-сдачи выполненных работ, актов сверок, Отчетов, Актов приема-передачи прав - в форматах </w:t>
      </w:r>
      <w:proofErr w:type="spellStart"/>
      <w:r w:rsidRPr="003D4C83">
        <w:rPr>
          <w:rFonts w:ascii="Tahoma" w:eastAsia="Times New Roman" w:hAnsi="Tahoma" w:cs="Tahoma"/>
          <w:sz w:val="20"/>
          <w:szCs w:val="20"/>
          <w:lang w:eastAsia="ru-RU"/>
        </w:rPr>
        <w:t>pdf</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Portable</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Document</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Format</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doc</w:t>
      </w:r>
      <w:proofErr w:type="spellEnd"/>
      <w:r w:rsidRPr="003D4C83">
        <w:rPr>
          <w:rFonts w:ascii="Tahoma" w:eastAsia="Times New Roman" w:hAnsi="Tahoma" w:cs="Tahoma"/>
          <w:sz w:val="20"/>
          <w:szCs w:val="20"/>
          <w:lang w:eastAsia="ru-RU"/>
        </w:rPr>
        <w:t xml:space="preserve"> (MS </w:t>
      </w:r>
      <w:proofErr w:type="spellStart"/>
      <w:r w:rsidRPr="003D4C83">
        <w:rPr>
          <w:rFonts w:ascii="Tahoma" w:eastAsia="Times New Roman" w:hAnsi="Tahoma" w:cs="Tahoma"/>
          <w:sz w:val="20"/>
          <w:szCs w:val="20"/>
          <w:lang w:eastAsia="ru-RU"/>
        </w:rPr>
        <w:t>Word</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xls</w:t>
      </w:r>
      <w:proofErr w:type="spellEnd"/>
      <w:r w:rsidRPr="003D4C83">
        <w:rPr>
          <w:rFonts w:ascii="Tahoma" w:eastAsia="Times New Roman" w:hAnsi="Tahoma" w:cs="Tahoma"/>
          <w:sz w:val="20"/>
          <w:szCs w:val="20"/>
          <w:lang w:eastAsia="ru-RU"/>
        </w:rPr>
        <w:t xml:space="preserve"> (MS </w:t>
      </w:r>
      <w:proofErr w:type="spellStart"/>
      <w:r w:rsidRPr="003D4C83">
        <w:rPr>
          <w:rFonts w:ascii="Tahoma" w:eastAsia="Times New Roman" w:hAnsi="Tahoma" w:cs="Tahoma"/>
          <w:sz w:val="20"/>
          <w:szCs w:val="20"/>
          <w:lang w:eastAsia="ru-RU"/>
        </w:rPr>
        <w:t>Excel</w:t>
      </w:r>
      <w:proofErr w:type="spellEnd"/>
      <w:r w:rsidRPr="003D4C83">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3D4C83">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3D4C83">
        <w:rPr>
          <w:rFonts w:ascii="Tahoma" w:eastAsia="Times New Roman" w:hAnsi="Tahoma" w:cs="Tahoma"/>
          <w:sz w:val="20"/>
          <w:szCs w:val="20"/>
          <w:lang w:eastAsia="ru-RU"/>
        </w:rPr>
        <w:t>ТекстИнф</w:t>
      </w:r>
      <w:proofErr w:type="spellEnd"/>
      <w:r w:rsidRPr="003D4C83">
        <w:rPr>
          <w:rFonts w:ascii="Tahoma" w:eastAsia="Times New Roman" w:hAnsi="Tahoma" w:cs="Tahoma"/>
          <w:sz w:val="20"/>
          <w:szCs w:val="20"/>
          <w:lang w:eastAsia="ru-RU"/>
        </w:rPr>
        <w:t xml:space="preserve"> и значениями атрибутов </w:t>
      </w:r>
      <w:proofErr w:type="spellStart"/>
      <w:r w:rsidRPr="003D4C83">
        <w:rPr>
          <w:rFonts w:ascii="Tahoma" w:eastAsia="Times New Roman" w:hAnsi="Tahoma" w:cs="Tahoma"/>
          <w:sz w:val="20"/>
          <w:szCs w:val="20"/>
          <w:lang w:eastAsia="ru-RU"/>
        </w:rPr>
        <w:t>Идентиф</w:t>
      </w:r>
      <w:proofErr w:type="spellEnd"/>
      <w:r w:rsidRPr="003D4C83">
        <w:rPr>
          <w:rFonts w:ascii="Tahoma" w:eastAsia="Times New Roman" w:hAnsi="Tahoma" w:cs="Tahoma"/>
          <w:sz w:val="20"/>
          <w:szCs w:val="20"/>
          <w:lang w:eastAsia="ru-RU"/>
        </w:rPr>
        <w:t xml:space="preserve">="Договор" и </w:t>
      </w:r>
      <w:proofErr w:type="spellStart"/>
      <w:r w:rsidRPr="003D4C83">
        <w:rPr>
          <w:rFonts w:ascii="Tahoma" w:eastAsia="Times New Roman" w:hAnsi="Tahoma" w:cs="Tahoma"/>
          <w:sz w:val="20"/>
          <w:szCs w:val="20"/>
          <w:lang w:eastAsia="ru-RU"/>
        </w:rPr>
        <w:t>Значен</w:t>
      </w:r>
      <w:proofErr w:type="spellEnd"/>
      <w:proofErr w:type="gramStart"/>
      <w:r w:rsidRPr="003D4C83">
        <w:rPr>
          <w:rFonts w:ascii="Tahoma" w:eastAsia="Times New Roman" w:hAnsi="Tahoma" w:cs="Tahoma"/>
          <w:sz w:val="20"/>
          <w:szCs w:val="20"/>
          <w:lang w:eastAsia="ru-RU"/>
        </w:rPr>
        <w:t>=&lt;</w:t>
      </w:r>
      <w:proofErr w:type="gramEnd"/>
      <w:r w:rsidRPr="003D4C83">
        <w:rPr>
          <w:rFonts w:ascii="Tahoma" w:eastAsia="Times New Roman" w:hAnsi="Tahoma" w:cs="Tahoma"/>
          <w:sz w:val="20"/>
          <w:szCs w:val="20"/>
          <w:lang w:eastAsia="ru-RU"/>
        </w:rPr>
        <w:t xml:space="preserve">Номер договора&gt;;   </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 В Акте приема-сдачи работ и Торг12 в формате УПД в секции ИнфПолФХЖ1 - строку с тегом </w:t>
      </w:r>
      <w:proofErr w:type="spellStart"/>
      <w:r w:rsidRPr="003D4C83">
        <w:rPr>
          <w:rFonts w:ascii="Tahoma" w:eastAsia="Times New Roman" w:hAnsi="Tahoma" w:cs="Tahoma"/>
          <w:sz w:val="20"/>
          <w:szCs w:val="20"/>
          <w:lang w:eastAsia="ru-RU"/>
        </w:rPr>
        <w:lastRenderedPageBreak/>
        <w:t>ТекстИнф</w:t>
      </w:r>
      <w:proofErr w:type="spellEnd"/>
      <w:r w:rsidRPr="003D4C83">
        <w:rPr>
          <w:rFonts w:ascii="Tahoma" w:eastAsia="Times New Roman" w:hAnsi="Tahoma" w:cs="Tahoma"/>
          <w:sz w:val="20"/>
          <w:szCs w:val="20"/>
          <w:lang w:eastAsia="ru-RU"/>
        </w:rPr>
        <w:t xml:space="preserve"> и значениями атрибутов </w:t>
      </w:r>
      <w:proofErr w:type="spellStart"/>
      <w:r w:rsidRPr="003D4C83">
        <w:rPr>
          <w:rFonts w:ascii="Tahoma" w:eastAsia="Times New Roman" w:hAnsi="Tahoma" w:cs="Tahoma"/>
          <w:sz w:val="20"/>
          <w:szCs w:val="20"/>
          <w:lang w:eastAsia="ru-RU"/>
        </w:rPr>
        <w:t>Идентиф</w:t>
      </w:r>
      <w:proofErr w:type="spellEnd"/>
      <w:r w:rsidRPr="003D4C83">
        <w:rPr>
          <w:rFonts w:ascii="Tahoma" w:eastAsia="Times New Roman" w:hAnsi="Tahoma" w:cs="Tahoma"/>
          <w:sz w:val="20"/>
          <w:szCs w:val="20"/>
          <w:lang w:eastAsia="ru-RU"/>
        </w:rPr>
        <w:t xml:space="preserve">="Договор" и </w:t>
      </w:r>
      <w:proofErr w:type="spellStart"/>
      <w:r w:rsidRPr="003D4C83">
        <w:rPr>
          <w:rFonts w:ascii="Tahoma" w:eastAsia="Times New Roman" w:hAnsi="Tahoma" w:cs="Tahoma"/>
          <w:sz w:val="20"/>
          <w:szCs w:val="20"/>
          <w:lang w:eastAsia="ru-RU"/>
        </w:rPr>
        <w:t>Значен</w:t>
      </w:r>
      <w:proofErr w:type="spellEnd"/>
      <w:proofErr w:type="gramStart"/>
      <w:r w:rsidRPr="003D4C83">
        <w:rPr>
          <w:rFonts w:ascii="Tahoma" w:eastAsia="Times New Roman" w:hAnsi="Tahoma" w:cs="Tahoma"/>
          <w:sz w:val="20"/>
          <w:szCs w:val="20"/>
          <w:lang w:eastAsia="ru-RU"/>
        </w:rPr>
        <w:t>=&lt;</w:t>
      </w:r>
      <w:proofErr w:type="gramEnd"/>
      <w:r w:rsidRPr="003D4C83">
        <w:rPr>
          <w:rFonts w:ascii="Tahoma" w:eastAsia="Times New Roman" w:hAnsi="Tahoma" w:cs="Tahoma"/>
          <w:sz w:val="20"/>
          <w:szCs w:val="20"/>
          <w:lang w:eastAsia="ru-RU"/>
        </w:rPr>
        <w:t xml:space="preserve">Номер договора&gt; или в секции </w:t>
      </w:r>
      <w:proofErr w:type="spellStart"/>
      <w:r w:rsidRPr="003D4C83">
        <w:rPr>
          <w:rFonts w:ascii="Tahoma" w:eastAsia="Times New Roman" w:hAnsi="Tahoma" w:cs="Tahoma"/>
          <w:sz w:val="20"/>
          <w:szCs w:val="20"/>
          <w:lang w:eastAsia="ru-RU"/>
        </w:rPr>
        <w:t>СвПродПер.СвПер</w:t>
      </w:r>
      <w:proofErr w:type="spellEnd"/>
      <w:r w:rsidRPr="003D4C83">
        <w:rPr>
          <w:rFonts w:ascii="Tahoma" w:eastAsia="Times New Roman" w:hAnsi="Tahoma" w:cs="Tahoma"/>
          <w:sz w:val="20"/>
          <w:szCs w:val="20"/>
          <w:lang w:eastAsia="ru-RU"/>
        </w:rPr>
        <w:t xml:space="preserve"> – строку с тэгом  </w:t>
      </w:r>
      <w:proofErr w:type="spellStart"/>
      <w:r w:rsidRPr="003D4C83">
        <w:rPr>
          <w:rFonts w:ascii="Tahoma" w:eastAsia="Times New Roman" w:hAnsi="Tahoma" w:cs="Tahoma"/>
          <w:sz w:val="20"/>
          <w:szCs w:val="20"/>
          <w:lang w:eastAsia="ru-RU"/>
        </w:rPr>
        <w:t>ОснПер</w:t>
      </w:r>
      <w:proofErr w:type="spellEnd"/>
      <w:r w:rsidRPr="003D4C83">
        <w:rPr>
          <w:rFonts w:ascii="Tahoma" w:eastAsia="Times New Roman" w:hAnsi="Tahoma" w:cs="Tahoma"/>
          <w:sz w:val="20"/>
          <w:szCs w:val="20"/>
          <w:lang w:eastAsia="ru-RU"/>
        </w:rPr>
        <w:t xml:space="preserve"> и значениями атрибутов </w:t>
      </w:r>
      <w:proofErr w:type="spellStart"/>
      <w:r w:rsidRPr="003D4C83">
        <w:rPr>
          <w:rFonts w:ascii="Tahoma" w:eastAsia="Times New Roman" w:hAnsi="Tahoma" w:cs="Tahoma"/>
          <w:sz w:val="20"/>
          <w:szCs w:val="20"/>
          <w:lang w:eastAsia="ru-RU"/>
        </w:rPr>
        <w:t>НаимОсн</w:t>
      </w:r>
      <w:proofErr w:type="spellEnd"/>
      <w:r w:rsidRPr="003D4C83">
        <w:rPr>
          <w:rFonts w:ascii="Tahoma" w:eastAsia="Times New Roman" w:hAnsi="Tahoma" w:cs="Tahoma"/>
          <w:sz w:val="20"/>
          <w:szCs w:val="20"/>
          <w:lang w:eastAsia="ru-RU"/>
        </w:rPr>
        <w:t xml:space="preserve">="Договор" и </w:t>
      </w:r>
      <w:proofErr w:type="spellStart"/>
      <w:r w:rsidRPr="003D4C83">
        <w:rPr>
          <w:rFonts w:ascii="Tahoma" w:eastAsia="Times New Roman" w:hAnsi="Tahoma" w:cs="Tahoma"/>
          <w:sz w:val="20"/>
          <w:szCs w:val="20"/>
          <w:lang w:eastAsia="ru-RU"/>
        </w:rPr>
        <w:t>НомОсн</w:t>
      </w:r>
      <w:proofErr w:type="spellEnd"/>
      <w:r w:rsidRPr="003D4C83">
        <w:rPr>
          <w:rFonts w:ascii="Tahoma" w:eastAsia="Times New Roman" w:hAnsi="Tahoma" w:cs="Tahoma"/>
          <w:sz w:val="20"/>
          <w:szCs w:val="20"/>
          <w:lang w:eastAsia="ru-RU"/>
        </w:rPr>
        <w:t xml:space="preserve">=&lt;Номер договора&gt;; в секции </w:t>
      </w:r>
      <w:proofErr w:type="spellStart"/>
      <w:r w:rsidRPr="003D4C83">
        <w:rPr>
          <w:rFonts w:ascii="Tahoma" w:eastAsia="Times New Roman" w:hAnsi="Tahoma" w:cs="Tahoma"/>
          <w:sz w:val="20"/>
          <w:szCs w:val="20"/>
          <w:lang w:eastAsia="ru-RU"/>
        </w:rPr>
        <w:t>ГрузОт</w:t>
      </w:r>
      <w:proofErr w:type="spellEnd"/>
      <w:r w:rsidRPr="003D4C83">
        <w:rPr>
          <w:rFonts w:ascii="Tahoma" w:eastAsia="Times New Roman" w:hAnsi="Tahoma" w:cs="Tahoma"/>
          <w:sz w:val="20"/>
          <w:szCs w:val="20"/>
          <w:lang w:eastAsia="ru-RU"/>
        </w:rPr>
        <w:t xml:space="preserve"> – значениями атрибута </w:t>
      </w:r>
      <w:proofErr w:type="spellStart"/>
      <w:r w:rsidRPr="003D4C83">
        <w:rPr>
          <w:rFonts w:ascii="Tahoma" w:eastAsia="Times New Roman" w:hAnsi="Tahoma" w:cs="Tahoma"/>
          <w:sz w:val="20"/>
          <w:szCs w:val="20"/>
          <w:lang w:eastAsia="ru-RU"/>
        </w:rPr>
        <w:t>УчастникТип</w:t>
      </w:r>
      <w:proofErr w:type="spellEnd"/>
      <w:r w:rsidRPr="003D4C83">
        <w:rPr>
          <w:rFonts w:ascii="Tahoma" w:eastAsia="Times New Roman" w:hAnsi="Tahoma" w:cs="Tahoma"/>
          <w:sz w:val="20"/>
          <w:szCs w:val="20"/>
          <w:lang w:eastAsia="ru-RU"/>
        </w:rPr>
        <w:t xml:space="preserve"> если грузоотправитель не совпадает с продавцом</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3D4C83">
        <w:rPr>
          <w:rFonts w:ascii="Tahoma" w:eastAsia="Times New Roman" w:hAnsi="Tahoma" w:cs="Tahoma"/>
          <w:sz w:val="20"/>
          <w:szCs w:val="20"/>
          <w:lang w:eastAsia="ru-RU"/>
        </w:rPr>
        <w:t>ТекстИнф</w:t>
      </w:r>
      <w:proofErr w:type="spellEnd"/>
      <w:r w:rsidRPr="003D4C83">
        <w:rPr>
          <w:rFonts w:ascii="Tahoma" w:eastAsia="Times New Roman" w:hAnsi="Tahoma" w:cs="Tahoma"/>
          <w:sz w:val="20"/>
          <w:szCs w:val="20"/>
          <w:lang w:eastAsia="ru-RU"/>
        </w:rPr>
        <w:t xml:space="preserve"> и значениями атрибутов </w:t>
      </w:r>
      <w:proofErr w:type="spellStart"/>
      <w:r w:rsidRPr="003D4C83">
        <w:rPr>
          <w:rFonts w:ascii="Tahoma" w:eastAsia="Times New Roman" w:hAnsi="Tahoma" w:cs="Tahoma"/>
          <w:sz w:val="20"/>
          <w:szCs w:val="20"/>
          <w:lang w:eastAsia="ru-RU"/>
        </w:rPr>
        <w:t>Идентиф</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ПредДок</w:t>
      </w:r>
      <w:proofErr w:type="spellEnd"/>
      <w:r w:rsidRPr="003D4C83">
        <w:rPr>
          <w:rFonts w:ascii="Tahoma" w:eastAsia="Times New Roman" w:hAnsi="Tahoma" w:cs="Tahoma"/>
          <w:sz w:val="20"/>
          <w:szCs w:val="20"/>
          <w:lang w:eastAsia="ru-RU"/>
        </w:rPr>
        <w:t xml:space="preserve">" и </w:t>
      </w:r>
      <w:proofErr w:type="spellStart"/>
      <w:r w:rsidRPr="003D4C83">
        <w:rPr>
          <w:rFonts w:ascii="Tahoma" w:eastAsia="Times New Roman" w:hAnsi="Tahoma" w:cs="Tahoma"/>
          <w:sz w:val="20"/>
          <w:szCs w:val="20"/>
          <w:lang w:eastAsia="ru-RU"/>
        </w:rPr>
        <w:t>Значен</w:t>
      </w:r>
      <w:proofErr w:type="spellEnd"/>
      <w:proofErr w:type="gramStart"/>
      <w:r w:rsidRPr="003D4C83">
        <w:rPr>
          <w:rFonts w:ascii="Tahoma" w:eastAsia="Times New Roman" w:hAnsi="Tahoma" w:cs="Tahoma"/>
          <w:sz w:val="20"/>
          <w:szCs w:val="20"/>
          <w:lang w:eastAsia="ru-RU"/>
        </w:rPr>
        <w:t>=&lt;</w:t>
      </w:r>
      <w:proofErr w:type="gramEnd"/>
      <w:r w:rsidRPr="003D4C83">
        <w:rPr>
          <w:rFonts w:ascii="Tahoma" w:eastAsia="Times New Roman" w:hAnsi="Tahoma" w:cs="Tahoma"/>
          <w:sz w:val="20"/>
          <w:szCs w:val="20"/>
          <w:lang w:eastAsia="ru-RU"/>
        </w:rPr>
        <w:t xml:space="preserve">Номер ПУД&gt; </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3D4C83">
        <w:rPr>
          <w:rFonts w:ascii="Tahoma" w:eastAsia="Times New Roman" w:hAnsi="Tahoma" w:cs="Tahoma"/>
          <w:sz w:val="20"/>
          <w:szCs w:val="20"/>
          <w:lang w:eastAsia="ru-RU"/>
        </w:rPr>
        <w:t>ТекстИнф</w:t>
      </w:r>
      <w:proofErr w:type="spellEnd"/>
      <w:r w:rsidRPr="003D4C83">
        <w:rPr>
          <w:rFonts w:ascii="Tahoma" w:eastAsia="Times New Roman" w:hAnsi="Tahoma" w:cs="Tahoma"/>
          <w:sz w:val="20"/>
          <w:szCs w:val="20"/>
          <w:lang w:eastAsia="ru-RU"/>
        </w:rPr>
        <w:t xml:space="preserve"> и значениями атрибутов </w:t>
      </w:r>
      <w:proofErr w:type="spellStart"/>
      <w:r w:rsidRPr="003D4C83">
        <w:rPr>
          <w:rFonts w:ascii="Tahoma" w:eastAsia="Times New Roman" w:hAnsi="Tahoma" w:cs="Tahoma"/>
          <w:sz w:val="20"/>
          <w:szCs w:val="20"/>
          <w:lang w:eastAsia="ru-RU"/>
        </w:rPr>
        <w:t>Идентиф</w:t>
      </w:r>
      <w:proofErr w:type="spellEnd"/>
      <w:r w:rsidRPr="003D4C83">
        <w:rPr>
          <w:rFonts w:ascii="Tahoma" w:eastAsia="Times New Roman" w:hAnsi="Tahoma" w:cs="Tahoma"/>
          <w:sz w:val="20"/>
          <w:szCs w:val="20"/>
          <w:lang w:eastAsia="ru-RU"/>
        </w:rPr>
        <w:t xml:space="preserve">=" </w:t>
      </w:r>
      <w:proofErr w:type="spellStart"/>
      <w:r w:rsidRPr="003D4C83">
        <w:rPr>
          <w:rFonts w:ascii="Tahoma" w:eastAsia="Times New Roman" w:hAnsi="Tahoma" w:cs="Tahoma"/>
          <w:sz w:val="20"/>
          <w:szCs w:val="20"/>
          <w:lang w:eastAsia="ru-RU"/>
        </w:rPr>
        <w:t>ПредДокДата</w:t>
      </w:r>
      <w:proofErr w:type="spellEnd"/>
      <w:r w:rsidRPr="003D4C83">
        <w:rPr>
          <w:rFonts w:ascii="Tahoma" w:eastAsia="Times New Roman" w:hAnsi="Tahoma" w:cs="Tahoma"/>
          <w:sz w:val="20"/>
          <w:szCs w:val="20"/>
          <w:lang w:eastAsia="ru-RU"/>
        </w:rPr>
        <w:t xml:space="preserve">" и </w:t>
      </w:r>
      <w:proofErr w:type="spellStart"/>
      <w:r w:rsidRPr="003D4C83">
        <w:rPr>
          <w:rFonts w:ascii="Tahoma" w:eastAsia="Times New Roman" w:hAnsi="Tahoma" w:cs="Tahoma"/>
          <w:sz w:val="20"/>
          <w:szCs w:val="20"/>
          <w:lang w:eastAsia="ru-RU"/>
        </w:rPr>
        <w:t>Значен</w:t>
      </w:r>
      <w:proofErr w:type="spellEnd"/>
      <w:proofErr w:type="gramStart"/>
      <w:r w:rsidRPr="003D4C83">
        <w:rPr>
          <w:rFonts w:ascii="Tahoma" w:eastAsia="Times New Roman" w:hAnsi="Tahoma" w:cs="Tahoma"/>
          <w:sz w:val="20"/>
          <w:szCs w:val="20"/>
          <w:lang w:eastAsia="ru-RU"/>
        </w:rPr>
        <w:t>=&lt;</w:t>
      </w:r>
      <w:proofErr w:type="gramEnd"/>
      <w:r w:rsidRPr="003D4C83">
        <w:rPr>
          <w:rFonts w:ascii="Tahoma" w:eastAsia="Times New Roman" w:hAnsi="Tahoma" w:cs="Tahoma"/>
          <w:sz w:val="20"/>
          <w:szCs w:val="20"/>
          <w:lang w:eastAsia="ru-RU"/>
        </w:rPr>
        <w:t>Дата ПУД&gt;</w:t>
      </w:r>
    </w:p>
    <w:p w:rsidR="00EC51FF" w:rsidRPr="003D4C83" w:rsidRDefault="00EC51FF" w:rsidP="003D4C8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 Заказчик, за исключением случаев предусмотренных п12.7.</w:t>
      </w:r>
      <w:proofErr w:type="gramStart"/>
      <w:r w:rsidRPr="003D4C83">
        <w:rPr>
          <w:rFonts w:ascii="Tahoma" w:eastAsia="Times New Roman" w:hAnsi="Tahoma" w:cs="Tahoma"/>
          <w:sz w:val="20"/>
          <w:szCs w:val="20"/>
          <w:lang w:eastAsia="ru-RU"/>
        </w:rPr>
        <w:t>6.-</w:t>
      </w:r>
      <w:proofErr w:type="gramEnd"/>
      <w:r w:rsidRPr="003D4C83">
        <w:rPr>
          <w:rFonts w:ascii="Tahoma" w:eastAsia="Times New Roman" w:hAnsi="Tahoma" w:cs="Tahoma"/>
          <w:sz w:val="20"/>
          <w:szCs w:val="20"/>
          <w:lang w:eastAsia="ru-RU"/>
        </w:rPr>
        <w:t>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C51FF" w:rsidRPr="003D4C83" w:rsidRDefault="00EC51FF" w:rsidP="003D4C8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3D4C83">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C51FF" w:rsidRPr="003D4C83" w:rsidRDefault="00EC51FF" w:rsidP="003D4C83">
      <w:pPr>
        <w:tabs>
          <w:tab w:val="left" w:pos="426"/>
        </w:tabs>
        <w:autoSpaceDE w:val="0"/>
        <w:autoSpaceDN w:val="0"/>
        <w:adjustRightInd w:val="0"/>
        <w:spacing w:after="0" w:line="240" w:lineRule="auto"/>
        <w:jc w:val="center"/>
        <w:rPr>
          <w:rFonts w:ascii="Tahoma" w:hAnsi="Tahoma" w:cs="Tahoma"/>
          <w:b/>
          <w:sz w:val="20"/>
          <w:szCs w:val="20"/>
        </w:rPr>
      </w:pPr>
    </w:p>
    <w:p w:rsidR="00EC51FF" w:rsidRPr="003D4C83" w:rsidRDefault="00EC51FF" w:rsidP="003D4C83">
      <w:pPr>
        <w:pStyle w:val="ac"/>
        <w:numPr>
          <w:ilvl w:val="0"/>
          <w:numId w:val="16"/>
        </w:numPr>
        <w:jc w:val="center"/>
        <w:rPr>
          <w:rFonts w:ascii="Tahoma" w:hAnsi="Tahoma" w:cs="Tahoma"/>
          <w:b/>
          <w:sz w:val="20"/>
          <w:szCs w:val="20"/>
        </w:rPr>
      </w:pPr>
      <w:r w:rsidRPr="003D4C83">
        <w:rPr>
          <w:rFonts w:ascii="Tahoma" w:hAnsi="Tahoma" w:cs="Tahoma"/>
          <w:b/>
          <w:sz w:val="20"/>
          <w:szCs w:val="20"/>
        </w:rPr>
        <w:t>Заключительные положения</w:t>
      </w:r>
    </w:p>
    <w:p w:rsidR="00EC51FF" w:rsidRPr="003D4C83" w:rsidRDefault="00EC51FF" w:rsidP="003D4C83">
      <w:pPr>
        <w:pStyle w:val="ac"/>
        <w:numPr>
          <w:ilvl w:val="1"/>
          <w:numId w:val="42"/>
        </w:numPr>
        <w:ind w:left="0" w:firstLine="709"/>
        <w:jc w:val="both"/>
        <w:rPr>
          <w:rFonts w:ascii="Tahoma" w:hAnsi="Tahoma" w:cs="Tahoma"/>
          <w:b/>
          <w:sz w:val="20"/>
          <w:szCs w:val="20"/>
        </w:rPr>
      </w:pPr>
      <w:r w:rsidRPr="003D4C83">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EC51FF" w:rsidRPr="003D4C83" w:rsidRDefault="00EC51FF" w:rsidP="003D4C83">
      <w:pPr>
        <w:pStyle w:val="ac"/>
        <w:numPr>
          <w:ilvl w:val="1"/>
          <w:numId w:val="42"/>
        </w:numPr>
        <w:ind w:left="0" w:firstLine="709"/>
        <w:jc w:val="both"/>
        <w:rPr>
          <w:rFonts w:ascii="Tahoma" w:hAnsi="Tahoma" w:cs="Tahoma"/>
          <w:b/>
          <w:sz w:val="20"/>
          <w:szCs w:val="20"/>
        </w:rPr>
      </w:pPr>
      <w:r w:rsidRPr="003D4C83">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EC51FF" w:rsidRPr="003D4C83" w:rsidRDefault="00EC51FF" w:rsidP="003D4C83">
      <w:pPr>
        <w:pStyle w:val="ac"/>
        <w:numPr>
          <w:ilvl w:val="1"/>
          <w:numId w:val="42"/>
        </w:numPr>
        <w:ind w:left="0" w:firstLine="709"/>
        <w:jc w:val="both"/>
        <w:rPr>
          <w:rFonts w:ascii="Tahoma" w:hAnsi="Tahoma" w:cs="Tahoma"/>
          <w:b/>
          <w:sz w:val="20"/>
          <w:szCs w:val="20"/>
        </w:rPr>
      </w:pPr>
      <w:r w:rsidRPr="003D4C83">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EC51FF" w:rsidRPr="003D4C83" w:rsidRDefault="00EC51FF" w:rsidP="003D4C83">
      <w:pPr>
        <w:pStyle w:val="ac"/>
        <w:numPr>
          <w:ilvl w:val="1"/>
          <w:numId w:val="6"/>
        </w:numPr>
        <w:tabs>
          <w:tab w:val="left" w:pos="-567"/>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EC51FF" w:rsidRPr="003D4C83" w:rsidRDefault="00EC51FF" w:rsidP="003D4C83">
      <w:pPr>
        <w:pStyle w:val="ac"/>
        <w:numPr>
          <w:ilvl w:val="1"/>
          <w:numId w:val="6"/>
        </w:numPr>
        <w:tabs>
          <w:tab w:val="left" w:pos="-567"/>
        </w:tabs>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 xml:space="preserve">Персональные данные </w:t>
      </w:r>
    </w:p>
    <w:p w:rsidR="00EC51FF" w:rsidRPr="003D4C83" w:rsidRDefault="00EC51FF" w:rsidP="003D4C83">
      <w:pPr>
        <w:pStyle w:val="ac"/>
        <w:numPr>
          <w:ilvl w:val="2"/>
          <w:numId w:val="6"/>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EC51FF" w:rsidRPr="003D4C83" w:rsidRDefault="00EC51FF" w:rsidP="003D4C83">
      <w:pPr>
        <w:pStyle w:val="ac"/>
        <w:numPr>
          <w:ilvl w:val="2"/>
          <w:numId w:val="6"/>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EC51FF" w:rsidRPr="003D4C83" w:rsidRDefault="00EC51FF" w:rsidP="003D4C83">
      <w:pPr>
        <w:pStyle w:val="ac"/>
        <w:numPr>
          <w:ilvl w:val="2"/>
          <w:numId w:val="6"/>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lastRenderedPageBreak/>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EC51FF" w:rsidRPr="003D4C83" w:rsidRDefault="00EC51FF" w:rsidP="003D4C83">
      <w:pPr>
        <w:pStyle w:val="ac"/>
        <w:numPr>
          <w:ilvl w:val="2"/>
          <w:numId w:val="6"/>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EC51FF" w:rsidRPr="003D4C83" w:rsidRDefault="00EC51FF" w:rsidP="003D4C83">
      <w:pPr>
        <w:pStyle w:val="ac"/>
        <w:numPr>
          <w:ilvl w:val="2"/>
          <w:numId w:val="6"/>
        </w:numPr>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EC51FF" w:rsidRPr="003D4C83" w:rsidRDefault="00EC51FF" w:rsidP="003D4C83">
      <w:pPr>
        <w:pStyle w:val="ac"/>
        <w:autoSpaceDE w:val="0"/>
        <w:autoSpaceDN w:val="0"/>
        <w:adjustRightInd w:val="0"/>
        <w:ind w:left="709"/>
        <w:jc w:val="both"/>
        <w:rPr>
          <w:rFonts w:ascii="Tahoma" w:hAnsi="Tahoma" w:cs="Tahoma"/>
          <w:sz w:val="20"/>
          <w:szCs w:val="20"/>
        </w:rPr>
      </w:pPr>
    </w:p>
    <w:p w:rsidR="00EC51FF" w:rsidRPr="003D4C83" w:rsidRDefault="00EC51FF" w:rsidP="003D4C83">
      <w:pPr>
        <w:pStyle w:val="ac"/>
        <w:numPr>
          <w:ilvl w:val="0"/>
          <w:numId w:val="6"/>
        </w:numPr>
        <w:autoSpaceDE w:val="0"/>
        <w:autoSpaceDN w:val="0"/>
        <w:adjustRightInd w:val="0"/>
        <w:jc w:val="center"/>
        <w:rPr>
          <w:rFonts w:ascii="Tahoma" w:hAnsi="Tahoma" w:cs="Tahoma"/>
          <w:sz w:val="20"/>
          <w:szCs w:val="20"/>
        </w:rPr>
      </w:pPr>
      <w:r w:rsidRPr="003D4C83">
        <w:rPr>
          <w:rFonts w:ascii="Tahoma" w:hAnsi="Tahoma" w:cs="Tahoma"/>
          <w:b/>
          <w:sz w:val="20"/>
          <w:szCs w:val="20"/>
        </w:rPr>
        <w:t>Перечень приложений к Договору</w:t>
      </w:r>
    </w:p>
    <w:p w:rsidR="00EC51FF" w:rsidRPr="003D4C83" w:rsidRDefault="00EC51FF" w:rsidP="003D4C83">
      <w:pPr>
        <w:pStyle w:val="ac"/>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Приложение №1. Техническое задание;</w:t>
      </w:r>
    </w:p>
    <w:p w:rsidR="00EC51FF" w:rsidRPr="003D4C83" w:rsidRDefault="00EC51FF" w:rsidP="003D4C83">
      <w:pPr>
        <w:pStyle w:val="ac"/>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 xml:space="preserve">Приложение №2. </w:t>
      </w:r>
      <w:r w:rsidRPr="003D4C83">
        <w:rPr>
          <w:rFonts w:ascii="Tahoma" w:eastAsia="Times New Roman" w:hAnsi="Tahoma" w:cs="Tahoma"/>
          <w:sz w:val="20"/>
          <w:szCs w:val="20"/>
        </w:rPr>
        <w:t>График производства работ, стоимость этапов выполнения работ</w:t>
      </w:r>
      <w:r w:rsidRPr="003D4C83">
        <w:rPr>
          <w:rFonts w:ascii="Tahoma" w:hAnsi="Tahoma" w:cs="Tahoma"/>
          <w:sz w:val="20"/>
          <w:szCs w:val="20"/>
        </w:rPr>
        <w:t>;</w:t>
      </w:r>
    </w:p>
    <w:p w:rsidR="00EC51FF" w:rsidRPr="003D4C83" w:rsidRDefault="00EC51FF" w:rsidP="003D4C83">
      <w:pPr>
        <w:pStyle w:val="ac"/>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Приложение №3. Форма акта приема-передачи выполненных работ (результата работ);</w:t>
      </w:r>
    </w:p>
    <w:p w:rsidR="00EC51FF" w:rsidRPr="003D4C83" w:rsidRDefault="00EC51FF" w:rsidP="003D4C83">
      <w:pPr>
        <w:pStyle w:val="ac"/>
        <w:autoSpaceDE w:val="0"/>
        <w:autoSpaceDN w:val="0"/>
        <w:adjustRightInd w:val="0"/>
        <w:ind w:left="0" w:firstLine="709"/>
        <w:jc w:val="both"/>
        <w:rPr>
          <w:rFonts w:ascii="Tahoma" w:hAnsi="Tahoma" w:cs="Tahoma"/>
          <w:sz w:val="20"/>
          <w:szCs w:val="20"/>
        </w:rPr>
      </w:pPr>
      <w:r w:rsidRPr="003D4C83">
        <w:rPr>
          <w:rFonts w:ascii="Tahoma" w:hAnsi="Tahoma" w:cs="Tahoma"/>
          <w:sz w:val="20"/>
          <w:szCs w:val="20"/>
        </w:rPr>
        <w:t>Приложение №4. Форма информации о цепочке собственников (бенефициарах).</w:t>
      </w:r>
    </w:p>
    <w:p w:rsidR="00EC51FF" w:rsidRPr="003D4C83" w:rsidRDefault="00EC51FF" w:rsidP="003D4C83">
      <w:pPr>
        <w:pStyle w:val="ac"/>
        <w:autoSpaceDE w:val="0"/>
        <w:autoSpaceDN w:val="0"/>
        <w:adjustRightInd w:val="0"/>
        <w:ind w:left="0" w:firstLine="709"/>
        <w:jc w:val="both"/>
        <w:rPr>
          <w:rFonts w:ascii="Tahoma" w:hAnsi="Tahoma" w:cs="Tahoma"/>
          <w:sz w:val="20"/>
          <w:szCs w:val="20"/>
        </w:rPr>
      </w:pPr>
    </w:p>
    <w:p w:rsidR="00EC51FF" w:rsidRPr="003D4C83" w:rsidRDefault="00EC51FF" w:rsidP="003D4C83">
      <w:pPr>
        <w:pStyle w:val="ac"/>
        <w:numPr>
          <w:ilvl w:val="0"/>
          <w:numId w:val="6"/>
        </w:numPr>
        <w:autoSpaceDE w:val="0"/>
        <w:autoSpaceDN w:val="0"/>
        <w:adjustRightInd w:val="0"/>
        <w:ind w:left="0" w:firstLine="0"/>
        <w:jc w:val="center"/>
        <w:rPr>
          <w:rFonts w:ascii="Tahoma" w:hAnsi="Tahoma" w:cs="Tahoma"/>
          <w:sz w:val="20"/>
          <w:szCs w:val="20"/>
        </w:rPr>
      </w:pPr>
      <w:r w:rsidRPr="003D4C83">
        <w:rPr>
          <w:rFonts w:ascii="Tahoma" w:hAnsi="Tahoma" w:cs="Tahoma"/>
          <w:b/>
          <w:sz w:val="20"/>
          <w:szCs w:val="20"/>
        </w:rPr>
        <w:t>Адреса, реквизиты и подписи Сторон</w:t>
      </w:r>
    </w:p>
    <w:p w:rsidR="001C540D" w:rsidRPr="003D4C83" w:rsidRDefault="001C540D" w:rsidP="003D4C83">
      <w:pPr>
        <w:autoSpaceDE w:val="0"/>
        <w:autoSpaceDN w:val="0"/>
        <w:adjustRightInd w:val="0"/>
        <w:spacing w:after="0" w:line="240" w:lineRule="auto"/>
        <w:jc w:val="center"/>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6237"/>
      </w:tblGrid>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sz w:val="20"/>
              </w:rPr>
            </w:pPr>
            <w:r w:rsidRPr="003D4C83">
              <w:rPr>
                <w:rFonts w:ascii="Tahoma" w:hAnsi="Tahoma" w:cs="Tahoma"/>
                <w:sz w:val="20"/>
              </w:rPr>
              <w:t>Заказчик</w:t>
            </w:r>
          </w:p>
        </w:tc>
        <w:tc>
          <w:tcPr>
            <w:tcW w:w="6237" w:type="dxa"/>
          </w:tcPr>
          <w:p w:rsidR="001C540D" w:rsidRPr="003D4C83" w:rsidRDefault="001C540D" w:rsidP="003D4C83">
            <w:pPr>
              <w:pStyle w:val="aff"/>
              <w:tabs>
                <w:tab w:val="left" w:pos="709"/>
                <w:tab w:val="left" w:pos="5103"/>
              </w:tabs>
              <w:rPr>
                <w:rFonts w:ascii="Tahoma" w:hAnsi="Tahoma" w:cs="Tahoma"/>
                <w:b/>
                <w:lang w:val="ru-RU"/>
              </w:rPr>
            </w:pPr>
            <w:r w:rsidRPr="003D4C83">
              <w:rPr>
                <w:rFonts w:ascii="Tahoma" w:hAnsi="Tahoma" w:cs="Tahoma"/>
                <w:b/>
                <w:lang w:val="ru-RU"/>
              </w:rPr>
              <w:t>АО «</w:t>
            </w:r>
            <w:proofErr w:type="spellStart"/>
            <w:r w:rsidRPr="003D4C83">
              <w:rPr>
                <w:rFonts w:ascii="Tahoma" w:hAnsi="Tahoma" w:cs="Tahoma"/>
                <w:b/>
                <w:lang w:val="ru-RU"/>
              </w:rPr>
              <w:t>ЭнергосбыТ</w:t>
            </w:r>
            <w:proofErr w:type="spellEnd"/>
            <w:r w:rsidRPr="003D4C83">
              <w:rPr>
                <w:rFonts w:ascii="Tahoma" w:hAnsi="Tahoma" w:cs="Tahoma"/>
                <w:b/>
                <w:lang w:val="ru-RU"/>
              </w:rPr>
              <w:t xml:space="preserve"> Плюс»</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ИНН</w:t>
            </w:r>
          </w:p>
        </w:tc>
        <w:tc>
          <w:tcPr>
            <w:tcW w:w="6237" w:type="dxa"/>
          </w:tcPr>
          <w:p w:rsidR="001C540D" w:rsidRPr="003D4C83" w:rsidRDefault="001C540D" w:rsidP="003D4C83">
            <w:pPr>
              <w:pStyle w:val="aff"/>
              <w:tabs>
                <w:tab w:val="left" w:pos="709"/>
                <w:tab w:val="left" w:pos="5103"/>
              </w:tabs>
              <w:rPr>
                <w:rFonts w:ascii="Tahoma" w:hAnsi="Tahoma" w:cs="Tahoma"/>
              </w:rPr>
            </w:pPr>
            <w:r w:rsidRPr="003D4C83">
              <w:rPr>
                <w:rFonts w:ascii="Tahoma" w:hAnsi="Tahoma" w:cs="Tahoma"/>
                <w:lang w:val="ru-RU"/>
              </w:rPr>
              <w:t>56120</w:t>
            </w:r>
            <w:r w:rsidRPr="003D4C83">
              <w:rPr>
                <w:rFonts w:ascii="Tahoma" w:hAnsi="Tahoma" w:cs="Tahoma"/>
              </w:rPr>
              <w:t>42824</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КПП</w:t>
            </w:r>
          </w:p>
        </w:tc>
        <w:tc>
          <w:tcPr>
            <w:tcW w:w="6237" w:type="dxa"/>
          </w:tcPr>
          <w:p w:rsidR="001C540D" w:rsidRPr="003D4C83" w:rsidRDefault="001C540D" w:rsidP="003D4C83">
            <w:pPr>
              <w:pStyle w:val="aff"/>
              <w:tabs>
                <w:tab w:val="left" w:pos="709"/>
                <w:tab w:val="left" w:pos="5103"/>
              </w:tabs>
              <w:rPr>
                <w:rFonts w:ascii="Tahoma" w:hAnsi="Tahoma" w:cs="Tahoma"/>
              </w:rPr>
            </w:pPr>
            <w:r w:rsidRPr="003D4C83">
              <w:rPr>
                <w:rFonts w:ascii="Tahoma" w:hAnsi="Tahoma" w:cs="Tahoma"/>
              </w:rPr>
              <w:t>997650001</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Юридический адрес/Почтовый адрес</w:t>
            </w:r>
          </w:p>
        </w:tc>
        <w:tc>
          <w:tcPr>
            <w:tcW w:w="6237" w:type="dxa"/>
          </w:tcPr>
          <w:p w:rsidR="001C540D" w:rsidRPr="003D4C83" w:rsidRDefault="001C540D" w:rsidP="003D4C83">
            <w:pPr>
              <w:pStyle w:val="aff"/>
              <w:tabs>
                <w:tab w:val="left" w:pos="709"/>
                <w:tab w:val="left" w:pos="5103"/>
              </w:tabs>
              <w:rPr>
                <w:rFonts w:ascii="Tahoma" w:hAnsi="Tahoma" w:cs="Tahoma"/>
                <w:lang w:val="ru-RU"/>
              </w:rPr>
            </w:pPr>
            <w:r w:rsidRPr="003D4C83">
              <w:rPr>
                <w:rFonts w:ascii="Tahoma" w:hAnsi="Tahoma" w:cs="Tahoma"/>
                <w:lang w:val="ru-RU"/>
              </w:rPr>
              <w:t xml:space="preserve">143421, Российская Федерация, Московская область, </w:t>
            </w:r>
            <w:proofErr w:type="spellStart"/>
            <w:r w:rsidRPr="003D4C83">
              <w:rPr>
                <w:rFonts w:ascii="Tahoma" w:hAnsi="Tahoma" w:cs="Tahoma"/>
                <w:lang w:val="ru-RU"/>
              </w:rPr>
              <w:t>г.о</w:t>
            </w:r>
            <w:proofErr w:type="spellEnd"/>
            <w:r w:rsidRPr="003D4C83">
              <w:rPr>
                <w:rFonts w:ascii="Tahoma" w:hAnsi="Tahoma" w:cs="Tahoma"/>
                <w:lang w:val="ru-RU"/>
              </w:rPr>
              <w:t>. Красногорск, тер. автодорога Балтия,</w:t>
            </w:r>
            <w:r w:rsidRPr="003D4C83">
              <w:rPr>
                <w:rFonts w:ascii="Tahoma" w:hAnsi="Tahoma" w:cs="Tahoma"/>
              </w:rPr>
              <w:t> </w:t>
            </w:r>
            <w:r w:rsidRPr="003D4C83">
              <w:rPr>
                <w:rFonts w:ascii="Tahoma" w:hAnsi="Tahoma" w:cs="Tahoma"/>
                <w:lang w:val="ru-RU"/>
              </w:rPr>
              <w:t>26-й км, дом 5,</w:t>
            </w:r>
            <w:r w:rsidRPr="003D4C83">
              <w:rPr>
                <w:rFonts w:ascii="Tahoma" w:hAnsi="Tahoma" w:cs="Tahoma"/>
              </w:rPr>
              <w:t> </w:t>
            </w:r>
            <w:r w:rsidRPr="003D4C83">
              <w:rPr>
                <w:rFonts w:ascii="Tahoma" w:hAnsi="Tahoma" w:cs="Tahoma"/>
                <w:lang w:val="ru-RU"/>
              </w:rPr>
              <w:t>строение 3, офис 513</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Банк</w:t>
            </w:r>
          </w:p>
        </w:tc>
        <w:tc>
          <w:tcPr>
            <w:tcW w:w="6237" w:type="dxa"/>
          </w:tcPr>
          <w:p w:rsidR="001C540D" w:rsidRPr="003D4C83" w:rsidRDefault="001C540D" w:rsidP="003D4C83">
            <w:pPr>
              <w:pStyle w:val="aff"/>
              <w:tabs>
                <w:tab w:val="left" w:pos="709"/>
                <w:tab w:val="left" w:pos="5103"/>
              </w:tabs>
              <w:rPr>
                <w:rFonts w:ascii="Tahoma" w:hAnsi="Tahoma" w:cs="Tahoma"/>
              </w:rPr>
            </w:pPr>
            <w:proofErr w:type="spellStart"/>
            <w:r w:rsidRPr="003D4C83">
              <w:rPr>
                <w:rFonts w:ascii="Tahoma" w:hAnsi="Tahoma" w:cs="Tahoma"/>
              </w:rPr>
              <w:t>Московский</w:t>
            </w:r>
            <w:proofErr w:type="spellEnd"/>
            <w:r w:rsidRPr="003D4C83">
              <w:rPr>
                <w:rFonts w:ascii="Tahoma" w:hAnsi="Tahoma" w:cs="Tahoma"/>
              </w:rPr>
              <w:t xml:space="preserve"> </w:t>
            </w:r>
            <w:proofErr w:type="spellStart"/>
            <w:r w:rsidRPr="003D4C83">
              <w:rPr>
                <w:rFonts w:ascii="Tahoma" w:hAnsi="Tahoma" w:cs="Tahoma"/>
              </w:rPr>
              <w:t>филиал</w:t>
            </w:r>
            <w:proofErr w:type="spellEnd"/>
            <w:r w:rsidRPr="003D4C83">
              <w:rPr>
                <w:rFonts w:ascii="Tahoma" w:hAnsi="Tahoma" w:cs="Tahoma"/>
              </w:rPr>
              <w:t xml:space="preserve"> ПАО «МЕТКОМБАНК»</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Расчетный счет</w:t>
            </w:r>
          </w:p>
        </w:tc>
        <w:tc>
          <w:tcPr>
            <w:tcW w:w="6237" w:type="dxa"/>
          </w:tcPr>
          <w:p w:rsidR="001C540D" w:rsidRPr="003D4C83" w:rsidRDefault="001C540D" w:rsidP="003D4C83">
            <w:pPr>
              <w:pStyle w:val="aff"/>
              <w:tabs>
                <w:tab w:val="left" w:pos="709"/>
                <w:tab w:val="left" w:pos="5103"/>
              </w:tabs>
              <w:rPr>
                <w:rFonts w:ascii="Tahoma" w:hAnsi="Tahoma" w:cs="Tahoma"/>
              </w:rPr>
            </w:pPr>
            <w:r w:rsidRPr="003D4C83">
              <w:rPr>
                <w:rFonts w:ascii="Tahoma" w:hAnsi="Tahoma" w:cs="Tahoma"/>
              </w:rPr>
              <w:t>40702810700010103178</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Корреспондентский счет</w:t>
            </w:r>
          </w:p>
        </w:tc>
        <w:tc>
          <w:tcPr>
            <w:tcW w:w="6237" w:type="dxa"/>
          </w:tcPr>
          <w:p w:rsidR="001C540D" w:rsidRPr="003D4C83" w:rsidRDefault="001C540D" w:rsidP="003D4C83">
            <w:pPr>
              <w:pStyle w:val="aff"/>
              <w:tabs>
                <w:tab w:val="left" w:pos="709"/>
                <w:tab w:val="left" w:pos="5103"/>
              </w:tabs>
              <w:rPr>
                <w:rFonts w:ascii="Tahoma" w:hAnsi="Tahoma" w:cs="Tahoma"/>
              </w:rPr>
            </w:pPr>
            <w:r w:rsidRPr="003D4C83">
              <w:rPr>
                <w:rFonts w:ascii="Tahoma" w:hAnsi="Tahoma" w:cs="Tahoma"/>
              </w:rPr>
              <w:t>30101810945250000200</w:t>
            </w:r>
          </w:p>
        </w:tc>
      </w:tr>
      <w:tr w:rsidR="001C540D" w:rsidRPr="003D4C83" w:rsidTr="008A46A6">
        <w:trPr>
          <w:jc w:val="center"/>
        </w:trPr>
        <w:tc>
          <w:tcPr>
            <w:tcW w:w="3256" w:type="dxa"/>
          </w:tcPr>
          <w:p w:rsidR="001C540D" w:rsidRPr="003D4C83" w:rsidRDefault="001C540D" w:rsidP="003D4C83">
            <w:pPr>
              <w:pStyle w:val="aff8"/>
              <w:tabs>
                <w:tab w:val="left" w:pos="709"/>
              </w:tabs>
              <w:jc w:val="both"/>
              <w:rPr>
                <w:rFonts w:ascii="Tahoma" w:hAnsi="Tahoma" w:cs="Tahoma"/>
                <w:b w:val="0"/>
                <w:sz w:val="20"/>
              </w:rPr>
            </w:pPr>
            <w:r w:rsidRPr="003D4C83">
              <w:rPr>
                <w:rFonts w:ascii="Tahoma" w:hAnsi="Tahoma" w:cs="Tahoma"/>
                <w:b w:val="0"/>
                <w:sz w:val="20"/>
              </w:rPr>
              <w:t>БИК</w:t>
            </w:r>
          </w:p>
        </w:tc>
        <w:tc>
          <w:tcPr>
            <w:tcW w:w="6237" w:type="dxa"/>
          </w:tcPr>
          <w:p w:rsidR="001C540D" w:rsidRPr="003D4C83" w:rsidRDefault="001C540D" w:rsidP="003D4C83">
            <w:pPr>
              <w:pStyle w:val="aff"/>
              <w:tabs>
                <w:tab w:val="left" w:pos="709"/>
                <w:tab w:val="left" w:pos="5103"/>
              </w:tabs>
              <w:rPr>
                <w:rFonts w:ascii="Tahoma" w:hAnsi="Tahoma" w:cs="Tahoma"/>
              </w:rPr>
            </w:pPr>
            <w:r w:rsidRPr="003D4C83">
              <w:rPr>
                <w:rFonts w:ascii="Tahoma" w:hAnsi="Tahoma" w:cs="Tahoma"/>
              </w:rPr>
              <w:t>044525200</w:t>
            </w:r>
          </w:p>
        </w:tc>
      </w:tr>
      <w:tr w:rsidR="001C540D" w:rsidRPr="003D4C83" w:rsidTr="008A46A6">
        <w:trPr>
          <w:jc w:val="center"/>
        </w:trPr>
        <w:tc>
          <w:tcPr>
            <w:tcW w:w="3256" w:type="dxa"/>
          </w:tcPr>
          <w:p w:rsidR="001C540D" w:rsidRPr="003D4C83" w:rsidRDefault="001C540D" w:rsidP="003D4C83">
            <w:pPr>
              <w:pStyle w:val="aff8"/>
              <w:tabs>
                <w:tab w:val="left" w:pos="709"/>
                <w:tab w:val="left" w:pos="5103"/>
              </w:tabs>
              <w:ind w:right="-2"/>
              <w:jc w:val="both"/>
              <w:rPr>
                <w:rFonts w:ascii="Tahoma" w:hAnsi="Tahoma" w:cs="Tahoma"/>
                <w:sz w:val="20"/>
              </w:rPr>
            </w:pPr>
            <w:r w:rsidRPr="003D4C83">
              <w:rPr>
                <w:rFonts w:ascii="Tahoma" w:hAnsi="Tahoma" w:cs="Tahoma"/>
                <w:sz w:val="20"/>
              </w:rPr>
              <w:t>Исполнитель</w:t>
            </w:r>
          </w:p>
        </w:tc>
        <w:tc>
          <w:tcPr>
            <w:tcW w:w="6237" w:type="dxa"/>
          </w:tcPr>
          <w:p w:rsidR="001C540D" w:rsidRPr="003D4C83" w:rsidRDefault="001C540D" w:rsidP="003D4C83">
            <w:pPr>
              <w:pStyle w:val="aff"/>
              <w:tabs>
                <w:tab w:val="left" w:pos="709"/>
                <w:tab w:val="left" w:pos="5103"/>
              </w:tabs>
              <w:rPr>
                <w:rFonts w:ascii="Tahoma" w:hAnsi="Tahoma" w:cs="Tahoma"/>
                <w:b/>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r w:rsidRPr="003D4C83">
              <w:rPr>
                <w:rFonts w:ascii="Tahoma" w:hAnsi="Tahoma" w:cs="Tahoma"/>
              </w:rPr>
              <w:t>ИНН</w:t>
            </w:r>
          </w:p>
        </w:tc>
        <w:tc>
          <w:tcPr>
            <w:tcW w:w="6237" w:type="dxa"/>
          </w:tcPr>
          <w:p w:rsidR="001C540D" w:rsidRPr="003D4C83" w:rsidRDefault="001C540D" w:rsidP="003D4C83">
            <w:pPr>
              <w:pStyle w:val="aff"/>
              <w:tabs>
                <w:tab w:val="left" w:pos="709"/>
                <w:tab w:val="left" w:pos="5103"/>
              </w:tabs>
              <w:rPr>
                <w:rFonts w:ascii="Tahoma" w:hAnsi="Tahoma" w:cs="Tahoma"/>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r w:rsidRPr="003D4C83">
              <w:rPr>
                <w:rFonts w:ascii="Tahoma" w:hAnsi="Tahoma" w:cs="Tahoma"/>
              </w:rPr>
              <w:t>КПП</w:t>
            </w:r>
          </w:p>
        </w:tc>
        <w:tc>
          <w:tcPr>
            <w:tcW w:w="6237" w:type="dxa"/>
          </w:tcPr>
          <w:p w:rsidR="001C540D" w:rsidRPr="003D4C83" w:rsidRDefault="001C540D" w:rsidP="003D4C83">
            <w:pPr>
              <w:pStyle w:val="aff"/>
              <w:tabs>
                <w:tab w:val="left" w:pos="709"/>
                <w:tab w:val="left" w:pos="5103"/>
              </w:tabs>
              <w:rPr>
                <w:rFonts w:ascii="Tahoma" w:hAnsi="Tahoma" w:cs="Tahoma"/>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r w:rsidRPr="003D4C83">
              <w:rPr>
                <w:rFonts w:ascii="Tahoma" w:hAnsi="Tahoma" w:cs="Tahoma"/>
                <w:lang w:val="ru-RU"/>
              </w:rPr>
              <w:t>Юридический адрес/Почтовый адрес</w:t>
            </w:r>
          </w:p>
        </w:tc>
        <w:tc>
          <w:tcPr>
            <w:tcW w:w="6237" w:type="dxa"/>
          </w:tcPr>
          <w:p w:rsidR="001C540D" w:rsidRPr="003D4C83" w:rsidRDefault="001C540D" w:rsidP="003D4C83">
            <w:pPr>
              <w:pStyle w:val="aff"/>
              <w:tabs>
                <w:tab w:val="left" w:pos="709"/>
                <w:tab w:val="left" w:pos="5103"/>
              </w:tabs>
              <w:rPr>
                <w:rFonts w:ascii="Tahoma" w:hAnsi="Tahoma" w:cs="Tahoma"/>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proofErr w:type="spellStart"/>
            <w:r w:rsidRPr="003D4C83">
              <w:rPr>
                <w:rFonts w:ascii="Tahoma" w:hAnsi="Tahoma" w:cs="Tahoma"/>
              </w:rPr>
              <w:t>Банк</w:t>
            </w:r>
            <w:proofErr w:type="spellEnd"/>
            <w:r w:rsidRPr="003D4C83">
              <w:rPr>
                <w:rFonts w:ascii="Tahoma" w:hAnsi="Tahoma" w:cs="Tahoma"/>
              </w:rPr>
              <w:t xml:space="preserve"> </w:t>
            </w:r>
          </w:p>
        </w:tc>
        <w:tc>
          <w:tcPr>
            <w:tcW w:w="6237" w:type="dxa"/>
          </w:tcPr>
          <w:p w:rsidR="001C540D" w:rsidRPr="003D4C83" w:rsidRDefault="001C540D" w:rsidP="003D4C83">
            <w:pPr>
              <w:pStyle w:val="aff"/>
              <w:tabs>
                <w:tab w:val="left" w:pos="709"/>
                <w:tab w:val="left" w:pos="5103"/>
              </w:tabs>
              <w:rPr>
                <w:rFonts w:ascii="Tahoma" w:hAnsi="Tahoma" w:cs="Tahoma"/>
                <w:lang w:val="ru-RU"/>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proofErr w:type="spellStart"/>
            <w:r w:rsidRPr="003D4C83">
              <w:rPr>
                <w:rFonts w:ascii="Tahoma" w:hAnsi="Tahoma" w:cs="Tahoma"/>
              </w:rPr>
              <w:t>Расчетный</w:t>
            </w:r>
            <w:proofErr w:type="spellEnd"/>
            <w:r w:rsidRPr="003D4C83">
              <w:rPr>
                <w:rFonts w:ascii="Tahoma" w:hAnsi="Tahoma" w:cs="Tahoma"/>
              </w:rPr>
              <w:t xml:space="preserve"> </w:t>
            </w:r>
            <w:proofErr w:type="spellStart"/>
            <w:r w:rsidRPr="003D4C83">
              <w:rPr>
                <w:rFonts w:ascii="Tahoma" w:hAnsi="Tahoma" w:cs="Tahoma"/>
              </w:rPr>
              <w:t>счет</w:t>
            </w:r>
            <w:proofErr w:type="spellEnd"/>
          </w:p>
        </w:tc>
        <w:tc>
          <w:tcPr>
            <w:tcW w:w="6237" w:type="dxa"/>
          </w:tcPr>
          <w:p w:rsidR="001C540D" w:rsidRPr="003D4C83" w:rsidRDefault="001C540D" w:rsidP="003D4C83">
            <w:pPr>
              <w:pStyle w:val="aff"/>
              <w:tabs>
                <w:tab w:val="left" w:pos="709"/>
                <w:tab w:val="left" w:pos="5103"/>
              </w:tabs>
              <w:rPr>
                <w:rFonts w:ascii="Tahoma" w:hAnsi="Tahoma" w:cs="Tahoma"/>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proofErr w:type="spellStart"/>
            <w:r w:rsidRPr="003D4C83">
              <w:rPr>
                <w:rFonts w:ascii="Tahoma" w:hAnsi="Tahoma" w:cs="Tahoma"/>
              </w:rPr>
              <w:t>Корреспондентский</w:t>
            </w:r>
            <w:proofErr w:type="spellEnd"/>
            <w:r w:rsidRPr="003D4C83">
              <w:rPr>
                <w:rFonts w:ascii="Tahoma" w:hAnsi="Tahoma" w:cs="Tahoma"/>
              </w:rPr>
              <w:t xml:space="preserve"> </w:t>
            </w:r>
            <w:proofErr w:type="spellStart"/>
            <w:r w:rsidRPr="003D4C83">
              <w:rPr>
                <w:rFonts w:ascii="Tahoma" w:hAnsi="Tahoma" w:cs="Tahoma"/>
              </w:rPr>
              <w:t>счет</w:t>
            </w:r>
            <w:proofErr w:type="spellEnd"/>
          </w:p>
        </w:tc>
        <w:tc>
          <w:tcPr>
            <w:tcW w:w="6237" w:type="dxa"/>
          </w:tcPr>
          <w:p w:rsidR="001C540D" w:rsidRPr="003D4C83" w:rsidRDefault="001C540D" w:rsidP="003D4C83">
            <w:pPr>
              <w:pStyle w:val="aff"/>
              <w:tabs>
                <w:tab w:val="left" w:pos="709"/>
                <w:tab w:val="left" w:pos="5103"/>
              </w:tabs>
              <w:rPr>
                <w:rFonts w:ascii="Tahoma" w:hAnsi="Tahoma" w:cs="Tahoma"/>
              </w:rPr>
            </w:pPr>
          </w:p>
        </w:tc>
      </w:tr>
      <w:tr w:rsidR="001C540D" w:rsidRPr="003D4C83" w:rsidTr="008A46A6">
        <w:trPr>
          <w:jc w:val="center"/>
        </w:trPr>
        <w:tc>
          <w:tcPr>
            <w:tcW w:w="3256" w:type="dxa"/>
          </w:tcPr>
          <w:p w:rsidR="001C540D" w:rsidRPr="003D4C83" w:rsidRDefault="001C540D" w:rsidP="003D4C83">
            <w:pPr>
              <w:pStyle w:val="aff"/>
              <w:tabs>
                <w:tab w:val="left" w:pos="709"/>
                <w:tab w:val="left" w:pos="5103"/>
              </w:tabs>
              <w:ind w:right="-2"/>
              <w:rPr>
                <w:rFonts w:ascii="Tahoma" w:hAnsi="Tahoma" w:cs="Tahoma"/>
              </w:rPr>
            </w:pPr>
            <w:r w:rsidRPr="003D4C83">
              <w:rPr>
                <w:rFonts w:ascii="Tahoma" w:hAnsi="Tahoma" w:cs="Tahoma"/>
              </w:rPr>
              <w:t>БИК</w:t>
            </w:r>
          </w:p>
        </w:tc>
        <w:tc>
          <w:tcPr>
            <w:tcW w:w="6237" w:type="dxa"/>
          </w:tcPr>
          <w:p w:rsidR="001C540D" w:rsidRPr="003D4C83" w:rsidRDefault="001C540D" w:rsidP="003D4C83">
            <w:pPr>
              <w:pStyle w:val="aff"/>
              <w:tabs>
                <w:tab w:val="left" w:pos="709"/>
                <w:tab w:val="left" w:pos="5103"/>
              </w:tabs>
              <w:rPr>
                <w:rFonts w:ascii="Tahoma" w:hAnsi="Tahoma" w:cs="Tahoma"/>
              </w:rPr>
            </w:pPr>
          </w:p>
        </w:tc>
      </w:tr>
    </w:tbl>
    <w:p w:rsidR="001C540D" w:rsidRPr="003D4C83" w:rsidRDefault="001C540D" w:rsidP="003D4C83">
      <w:pPr>
        <w:pStyle w:val="ac"/>
        <w:tabs>
          <w:tab w:val="left" w:pos="709"/>
        </w:tabs>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1C540D" w:rsidRPr="003D4C83" w:rsidTr="008A46A6">
        <w:trPr>
          <w:trHeight w:val="240"/>
        </w:trPr>
        <w:tc>
          <w:tcPr>
            <w:tcW w:w="4673" w:type="dxa"/>
          </w:tcPr>
          <w:p w:rsidR="001C540D" w:rsidRPr="003D4C83" w:rsidRDefault="001C540D" w:rsidP="003D4C83">
            <w:pPr>
              <w:pStyle w:val="ac"/>
              <w:tabs>
                <w:tab w:val="left" w:pos="709"/>
              </w:tabs>
              <w:ind w:left="0"/>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1C540D" w:rsidRPr="003D4C83" w:rsidRDefault="001C540D" w:rsidP="003D4C83">
            <w:pPr>
              <w:tabs>
                <w:tab w:val="left" w:pos="709"/>
              </w:tabs>
              <w:spacing w:after="0" w:line="240" w:lineRule="auto"/>
              <w:jc w:val="center"/>
              <w:rPr>
                <w:rFonts w:ascii="Tahoma" w:hAnsi="Tahoma" w:cs="Tahoma"/>
                <w:b/>
                <w:color w:val="000000" w:themeColor="text1"/>
                <w:sz w:val="20"/>
                <w:szCs w:val="20"/>
              </w:rPr>
            </w:pPr>
          </w:p>
        </w:tc>
        <w:tc>
          <w:tcPr>
            <w:tcW w:w="4683" w:type="dxa"/>
          </w:tcPr>
          <w:p w:rsidR="001C540D" w:rsidRPr="003D4C83" w:rsidRDefault="001C540D" w:rsidP="003D4C83">
            <w:pPr>
              <w:tabs>
                <w:tab w:val="left" w:pos="709"/>
              </w:tabs>
              <w:spacing w:after="0" w:line="240" w:lineRule="auto"/>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1C540D" w:rsidRPr="003D4C83" w:rsidTr="008A46A6">
        <w:trPr>
          <w:trHeight w:val="1553"/>
        </w:trPr>
        <w:tc>
          <w:tcPr>
            <w:tcW w:w="4673" w:type="dxa"/>
          </w:tcPr>
          <w:p w:rsidR="001C540D" w:rsidRPr="003D4C83" w:rsidRDefault="001C540D" w:rsidP="003D4C83">
            <w:pPr>
              <w:tabs>
                <w:tab w:val="left" w:pos="709"/>
                <w:tab w:val="left" w:pos="4232"/>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1C540D" w:rsidRPr="003D4C83" w:rsidRDefault="001C540D" w:rsidP="003D4C83">
            <w:pPr>
              <w:tabs>
                <w:tab w:val="left" w:pos="709"/>
              </w:tabs>
              <w:spacing w:after="0" w:line="240" w:lineRule="auto"/>
              <w:ind w:right="-108"/>
              <w:rPr>
                <w:rFonts w:ascii="Tahoma" w:hAnsi="Tahoma" w:cs="Tahoma"/>
                <w:color w:val="000000" w:themeColor="text1"/>
                <w:spacing w:val="-3"/>
                <w:sz w:val="20"/>
                <w:szCs w:val="20"/>
              </w:rPr>
            </w:pPr>
          </w:p>
          <w:p w:rsidR="001C540D" w:rsidRPr="003D4C83" w:rsidRDefault="001C540D" w:rsidP="003D4C83">
            <w:pPr>
              <w:tabs>
                <w:tab w:val="left" w:pos="709"/>
              </w:tabs>
              <w:spacing w:after="0" w:line="240" w:lineRule="auto"/>
              <w:ind w:right="-108"/>
              <w:rPr>
                <w:rFonts w:ascii="Tahoma" w:hAnsi="Tahoma" w:cs="Tahoma"/>
                <w:color w:val="000000" w:themeColor="text1"/>
                <w:spacing w:val="-3"/>
                <w:sz w:val="20"/>
                <w:szCs w:val="20"/>
              </w:rPr>
            </w:pPr>
          </w:p>
          <w:p w:rsidR="001C540D" w:rsidRPr="003D4C83" w:rsidRDefault="001C540D" w:rsidP="003D4C83">
            <w:pPr>
              <w:tabs>
                <w:tab w:val="left" w:pos="709"/>
              </w:tabs>
              <w:spacing w:after="0" w:line="240" w:lineRule="auto"/>
              <w:ind w:right="-108"/>
              <w:rPr>
                <w:rFonts w:ascii="Tahoma" w:hAnsi="Tahoma" w:cs="Tahoma"/>
                <w:b/>
                <w:color w:val="000000" w:themeColor="text1"/>
                <w:spacing w:val="-3"/>
                <w:sz w:val="20"/>
                <w:szCs w:val="20"/>
              </w:rPr>
            </w:pPr>
            <w:r w:rsidRPr="003D4C83">
              <w:rPr>
                <w:rFonts w:ascii="Tahoma" w:hAnsi="Tahoma" w:cs="Tahoma"/>
                <w:b/>
                <w:color w:val="000000" w:themeColor="text1"/>
                <w:spacing w:val="-3"/>
                <w:sz w:val="20"/>
                <w:szCs w:val="20"/>
              </w:rPr>
              <w:t xml:space="preserve">______________________/Азизов К.Р./ </w:t>
            </w:r>
          </w:p>
          <w:p w:rsidR="001C540D" w:rsidRPr="003D4C83" w:rsidRDefault="001C540D" w:rsidP="003D4C83">
            <w:pPr>
              <w:tabs>
                <w:tab w:val="left" w:pos="709"/>
              </w:tabs>
              <w:spacing w:after="0" w:line="240" w:lineRule="auto"/>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1C540D" w:rsidRPr="003D4C83" w:rsidRDefault="001C540D" w:rsidP="003D4C83">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1C540D" w:rsidRPr="003D4C83" w:rsidRDefault="001C540D" w:rsidP="003D4C83">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1C540D" w:rsidRPr="003D4C83" w:rsidRDefault="001C540D" w:rsidP="003D4C83">
            <w:pPr>
              <w:tabs>
                <w:tab w:val="left" w:pos="709"/>
                <w:tab w:val="left" w:pos="4232"/>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1C540D" w:rsidRPr="003D4C83" w:rsidRDefault="001C540D" w:rsidP="003D4C83">
            <w:pPr>
              <w:tabs>
                <w:tab w:val="left" w:pos="709"/>
              </w:tabs>
              <w:spacing w:after="0" w:line="240" w:lineRule="auto"/>
              <w:ind w:right="-108"/>
              <w:rPr>
                <w:rFonts w:ascii="Tahoma" w:hAnsi="Tahoma" w:cs="Tahoma"/>
                <w:color w:val="000000" w:themeColor="text1"/>
                <w:spacing w:val="-3"/>
                <w:sz w:val="20"/>
                <w:szCs w:val="20"/>
              </w:rPr>
            </w:pPr>
          </w:p>
          <w:p w:rsidR="001C540D" w:rsidRPr="003D4C83" w:rsidRDefault="001C540D" w:rsidP="003D4C83">
            <w:pPr>
              <w:tabs>
                <w:tab w:val="left" w:pos="709"/>
              </w:tabs>
              <w:spacing w:after="0" w:line="240" w:lineRule="auto"/>
              <w:ind w:right="-108"/>
              <w:rPr>
                <w:rFonts w:ascii="Tahoma" w:hAnsi="Tahoma" w:cs="Tahoma"/>
                <w:color w:val="000000" w:themeColor="text1"/>
                <w:spacing w:val="-3"/>
                <w:sz w:val="20"/>
                <w:szCs w:val="20"/>
              </w:rPr>
            </w:pPr>
          </w:p>
          <w:p w:rsidR="001C540D" w:rsidRPr="003D4C83" w:rsidRDefault="001C540D" w:rsidP="003D4C83">
            <w:pPr>
              <w:tabs>
                <w:tab w:val="left" w:pos="709"/>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 xml:space="preserve">______________________/_________________/ </w:t>
            </w:r>
          </w:p>
          <w:p w:rsidR="001C540D" w:rsidRPr="003D4C83" w:rsidRDefault="001C540D" w:rsidP="003D4C83">
            <w:pPr>
              <w:tabs>
                <w:tab w:val="left" w:pos="709"/>
              </w:tabs>
              <w:spacing w:after="0" w:line="240" w:lineRule="auto"/>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1C540D" w:rsidRPr="003D4C83" w:rsidRDefault="001C540D" w:rsidP="003D4C83">
            <w:pPr>
              <w:tabs>
                <w:tab w:val="left" w:pos="709"/>
              </w:tabs>
              <w:spacing w:after="0" w:line="240" w:lineRule="auto"/>
              <w:jc w:val="both"/>
              <w:rPr>
                <w:rFonts w:ascii="Tahoma" w:hAnsi="Tahoma" w:cs="Tahoma"/>
                <w:color w:val="000000" w:themeColor="text1"/>
                <w:sz w:val="20"/>
                <w:szCs w:val="20"/>
              </w:rPr>
            </w:pPr>
          </w:p>
        </w:tc>
      </w:tr>
    </w:tbl>
    <w:p w:rsidR="001C540D" w:rsidRPr="003D4C83" w:rsidRDefault="001C540D" w:rsidP="003D4C83">
      <w:pPr>
        <w:autoSpaceDE w:val="0"/>
        <w:autoSpaceDN w:val="0"/>
        <w:adjustRightInd w:val="0"/>
        <w:spacing w:after="0" w:line="240" w:lineRule="auto"/>
        <w:jc w:val="center"/>
        <w:rPr>
          <w:rFonts w:ascii="Tahoma" w:hAnsi="Tahoma" w:cs="Tahoma"/>
          <w:sz w:val="20"/>
          <w:szCs w:val="20"/>
        </w:rPr>
      </w:pPr>
    </w:p>
    <w:p w:rsidR="00EC51FF" w:rsidRPr="003D4C83" w:rsidRDefault="00EC51FF" w:rsidP="003D4C83">
      <w:pPr>
        <w:pStyle w:val="af5"/>
        <w:spacing w:after="0" w:line="240" w:lineRule="auto"/>
        <w:ind w:left="4956" w:firstLine="708"/>
        <w:rPr>
          <w:rFonts w:ascii="Tahoma" w:hAnsi="Tahoma" w:cs="Tahoma"/>
          <w:b/>
          <w:sz w:val="20"/>
          <w:szCs w:val="20"/>
        </w:rPr>
      </w:pPr>
    </w:p>
    <w:p w:rsidR="00EC51FF" w:rsidRPr="003D4C83" w:rsidRDefault="00EC51FF" w:rsidP="003D4C83">
      <w:pPr>
        <w:pStyle w:val="af5"/>
        <w:pageBreakBefore/>
        <w:spacing w:after="0" w:line="240" w:lineRule="auto"/>
        <w:ind w:right="-6" w:firstLine="5670"/>
        <w:jc w:val="right"/>
        <w:rPr>
          <w:rFonts w:ascii="Tahoma" w:hAnsi="Tahoma" w:cs="Tahoma"/>
          <w:sz w:val="20"/>
          <w:szCs w:val="20"/>
        </w:rPr>
      </w:pPr>
      <w:r w:rsidRPr="003D4C83">
        <w:rPr>
          <w:rFonts w:ascii="Tahoma" w:hAnsi="Tahoma" w:cs="Tahoma"/>
          <w:sz w:val="20"/>
          <w:szCs w:val="20"/>
        </w:rPr>
        <w:lastRenderedPageBreak/>
        <w:t>Приложение № 1</w:t>
      </w:r>
    </w:p>
    <w:p w:rsidR="00EC51FF" w:rsidRPr="003D4C83" w:rsidRDefault="00EC51FF" w:rsidP="003D4C8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3D4C83">
        <w:rPr>
          <w:rFonts w:ascii="Tahoma" w:hAnsi="Tahoma" w:cs="Tahoma"/>
          <w:sz w:val="20"/>
          <w:szCs w:val="20"/>
        </w:rPr>
        <w:t xml:space="preserve">к Договору </w:t>
      </w:r>
      <w:r w:rsidRPr="003D4C83">
        <w:rPr>
          <w:rFonts w:ascii="Tahoma" w:eastAsia="Times New Roman" w:hAnsi="Tahoma" w:cs="Tahoma"/>
          <w:sz w:val="20"/>
          <w:szCs w:val="20"/>
        </w:rPr>
        <w:t xml:space="preserve">на выполнение работ </w:t>
      </w:r>
    </w:p>
    <w:p w:rsidR="00EC51FF" w:rsidRPr="003D4C83" w:rsidRDefault="00EC51FF" w:rsidP="003D4C83">
      <w:pPr>
        <w:pStyle w:val="af5"/>
        <w:spacing w:after="0" w:line="240" w:lineRule="auto"/>
        <w:ind w:right="-6" w:firstLine="5670"/>
        <w:jc w:val="right"/>
        <w:rPr>
          <w:rFonts w:ascii="Tahoma" w:hAnsi="Tahoma" w:cs="Tahoma"/>
          <w:sz w:val="20"/>
          <w:szCs w:val="20"/>
        </w:rPr>
      </w:pPr>
      <w:r w:rsidRPr="003D4C83">
        <w:rPr>
          <w:rFonts w:ascii="Tahoma" w:hAnsi="Tahoma" w:cs="Tahoma"/>
          <w:sz w:val="20"/>
          <w:szCs w:val="20"/>
        </w:rPr>
        <w:t>№ ______________________</w:t>
      </w:r>
    </w:p>
    <w:p w:rsidR="00EC51FF" w:rsidRPr="003D4C83" w:rsidRDefault="00EC51FF" w:rsidP="003D4C83">
      <w:pPr>
        <w:pStyle w:val="ConsPlusNormal"/>
        <w:jc w:val="right"/>
        <w:rPr>
          <w:i w:val="0"/>
        </w:rPr>
      </w:pPr>
      <w:r w:rsidRPr="003D4C83">
        <w:rPr>
          <w:i w:val="0"/>
        </w:rPr>
        <w:t>от "___"__________20___г.</w:t>
      </w:r>
    </w:p>
    <w:p w:rsidR="00EC51FF" w:rsidRPr="003D4C83" w:rsidRDefault="00EC51FF" w:rsidP="003D4C83">
      <w:pPr>
        <w:pStyle w:val="ConsPlusNormal"/>
        <w:jc w:val="right"/>
        <w:rPr>
          <w:b/>
          <w:i w:val="0"/>
        </w:rPr>
      </w:pPr>
    </w:p>
    <w:p w:rsidR="00CB7CE2" w:rsidRPr="003D4C83" w:rsidRDefault="00CB7CE2" w:rsidP="003D4C83">
      <w:pPr>
        <w:spacing w:after="0" w:line="240" w:lineRule="auto"/>
        <w:jc w:val="center"/>
        <w:rPr>
          <w:rFonts w:ascii="Tahoma" w:hAnsi="Tahoma" w:cs="Tahoma"/>
          <w:b/>
          <w:sz w:val="20"/>
          <w:szCs w:val="20"/>
        </w:rPr>
      </w:pPr>
      <w:r w:rsidRPr="003D4C83">
        <w:rPr>
          <w:rFonts w:ascii="Tahoma" w:hAnsi="Tahoma" w:cs="Tahoma"/>
          <w:b/>
          <w:sz w:val="20"/>
          <w:szCs w:val="20"/>
        </w:rPr>
        <w:t xml:space="preserve">Техническое задание </w:t>
      </w:r>
    </w:p>
    <w:p w:rsidR="00CB7CE2" w:rsidRPr="003D4C83" w:rsidRDefault="00CB7CE2" w:rsidP="003D4C83">
      <w:pPr>
        <w:spacing w:after="0" w:line="240" w:lineRule="auto"/>
        <w:jc w:val="center"/>
        <w:rPr>
          <w:rFonts w:ascii="Tahoma" w:hAnsi="Tahoma" w:cs="Tahoma"/>
          <w:b/>
          <w:sz w:val="20"/>
          <w:szCs w:val="20"/>
        </w:rPr>
      </w:pPr>
      <w:r w:rsidRPr="003D4C83">
        <w:rPr>
          <w:rFonts w:ascii="Tahoma" w:hAnsi="Tahoma" w:cs="Tahoma"/>
          <w:b/>
          <w:sz w:val="20"/>
          <w:szCs w:val="20"/>
        </w:rPr>
        <w:t>на выполнение работ по переводу (миграции) CRM системы АО «</w:t>
      </w:r>
      <w:proofErr w:type="spellStart"/>
      <w:r w:rsidRPr="003D4C83">
        <w:rPr>
          <w:rFonts w:ascii="Tahoma" w:hAnsi="Tahoma" w:cs="Tahoma"/>
          <w:b/>
          <w:sz w:val="20"/>
          <w:szCs w:val="20"/>
        </w:rPr>
        <w:t>ЭнергосбыТ</w:t>
      </w:r>
      <w:proofErr w:type="spellEnd"/>
      <w:r w:rsidRPr="003D4C83">
        <w:rPr>
          <w:rFonts w:ascii="Tahoma" w:hAnsi="Tahoma" w:cs="Tahoma"/>
          <w:b/>
          <w:sz w:val="20"/>
          <w:szCs w:val="20"/>
        </w:rPr>
        <w:t xml:space="preserve"> Плюс» </w:t>
      </w:r>
      <w:r w:rsidRPr="003D4C83">
        <w:rPr>
          <w:rFonts w:ascii="Tahoma" w:hAnsi="Tahoma" w:cs="Tahoma"/>
          <w:b/>
          <w:sz w:val="20"/>
          <w:szCs w:val="20"/>
        </w:rPr>
        <w:br/>
        <w:t xml:space="preserve">c платформы </w:t>
      </w:r>
      <w:proofErr w:type="spellStart"/>
      <w:r w:rsidRPr="003D4C83">
        <w:rPr>
          <w:rFonts w:ascii="Tahoma" w:hAnsi="Tahoma" w:cs="Tahoma"/>
          <w:b/>
          <w:sz w:val="20"/>
          <w:szCs w:val="20"/>
        </w:rPr>
        <w:t>Террасоффт</w:t>
      </w:r>
      <w:proofErr w:type="spellEnd"/>
      <w:r w:rsidRPr="003D4C83">
        <w:rPr>
          <w:rFonts w:ascii="Tahoma" w:hAnsi="Tahoma" w:cs="Tahoma"/>
          <w:b/>
          <w:sz w:val="20"/>
          <w:szCs w:val="20"/>
        </w:rPr>
        <w:t xml:space="preserve"> </w:t>
      </w:r>
      <w:proofErr w:type="spellStart"/>
      <w:r w:rsidRPr="003D4C83">
        <w:rPr>
          <w:rFonts w:ascii="Tahoma" w:hAnsi="Tahoma" w:cs="Tahoma"/>
          <w:b/>
          <w:sz w:val="20"/>
          <w:szCs w:val="20"/>
        </w:rPr>
        <w:t>Creatio</w:t>
      </w:r>
      <w:proofErr w:type="spellEnd"/>
      <w:r w:rsidRPr="003D4C83">
        <w:rPr>
          <w:rFonts w:ascii="Tahoma" w:hAnsi="Tahoma" w:cs="Tahoma"/>
          <w:b/>
          <w:sz w:val="20"/>
          <w:szCs w:val="20"/>
        </w:rPr>
        <w:t xml:space="preserve"> 7.18.5 на платформу </w:t>
      </w:r>
      <w:proofErr w:type="spellStart"/>
      <w:r w:rsidRPr="003D4C83">
        <w:rPr>
          <w:rFonts w:ascii="Tahoma" w:hAnsi="Tahoma" w:cs="Tahoma"/>
          <w:b/>
          <w:sz w:val="20"/>
          <w:szCs w:val="20"/>
        </w:rPr>
        <w:t>BPMSoft</w:t>
      </w:r>
      <w:proofErr w:type="spellEnd"/>
      <w:r w:rsidRPr="003D4C83">
        <w:rPr>
          <w:rFonts w:ascii="Tahoma" w:hAnsi="Tahoma" w:cs="Tahoma"/>
          <w:b/>
          <w:sz w:val="20"/>
          <w:szCs w:val="20"/>
        </w:rPr>
        <w:t xml:space="preserve"> </w:t>
      </w:r>
    </w:p>
    <w:p w:rsidR="00CB7CE2" w:rsidRDefault="00CB7CE2" w:rsidP="003D4C83">
      <w:pPr>
        <w:spacing w:after="0" w:line="240" w:lineRule="auto"/>
        <w:jc w:val="center"/>
        <w:rPr>
          <w:rFonts w:ascii="Tahoma" w:hAnsi="Tahoma" w:cs="Tahoma"/>
          <w:b/>
          <w:sz w:val="20"/>
          <w:szCs w:val="20"/>
        </w:rPr>
      </w:pPr>
      <w:r w:rsidRPr="003D4C83">
        <w:rPr>
          <w:rFonts w:ascii="Tahoma" w:hAnsi="Tahoma" w:cs="Tahoma"/>
          <w:b/>
          <w:sz w:val="20"/>
          <w:szCs w:val="20"/>
        </w:rPr>
        <w:t>для нужд АО «</w:t>
      </w:r>
      <w:proofErr w:type="spellStart"/>
      <w:r w:rsidRPr="003D4C83">
        <w:rPr>
          <w:rFonts w:ascii="Tahoma" w:hAnsi="Tahoma" w:cs="Tahoma"/>
          <w:b/>
          <w:sz w:val="20"/>
          <w:szCs w:val="20"/>
        </w:rPr>
        <w:t>ЭнергосбыТ</w:t>
      </w:r>
      <w:proofErr w:type="spellEnd"/>
      <w:r w:rsidRPr="003D4C83">
        <w:rPr>
          <w:rFonts w:ascii="Tahoma" w:hAnsi="Tahoma" w:cs="Tahoma"/>
          <w:b/>
          <w:sz w:val="20"/>
          <w:szCs w:val="20"/>
        </w:rPr>
        <w:t xml:space="preserve"> Плюс» </w:t>
      </w:r>
    </w:p>
    <w:p w:rsidR="003D4C83" w:rsidRPr="003D4C83" w:rsidRDefault="003D4C83" w:rsidP="003D4C83">
      <w:pPr>
        <w:spacing w:after="0" w:line="240" w:lineRule="auto"/>
        <w:jc w:val="center"/>
        <w:rPr>
          <w:rFonts w:ascii="Tahoma" w:hAnsi="Tahoma" w:cs="Tahoma"/>
          <w:b/>
          <w:sz w:val="20"/>
          <w:szCs w:val="20"/>
        </w:rPr>
      </w:pPr>
    </w:p>
    <w:p w:rsidR="002C0A74" w:rsidRPr="003D4C83" w:rsidRDefault="002C0A74" w:rsidP="003D4C83">
      <w:pPr>
        <w:pStyle w:val="11"/>
        <w:numPr>
          <w:ilvl w:val="0"/>
          <w:numId w:val="72"/>
        </w:numPr>
        <w:suppressAutoHyphens w:val="0"/>
        <w:overflowPunct w:val="0"/>
        <w:autoSpaceDE w:val="0"/>
        <w:adjustRightInd w:val="0"/>
        <w:rPr>
          <w:rFonts w:ascii="Tahoma" w:hAnsi="Tahoma" w:cs="Tahoma"/>
          <w:b w:val="0"/>
          <w:snapToGrid w:val="0"/>
          <w:color w:val="000000" w:themeColor="text1"/>
          <w:sz w:val="20"/>
          <w:szCs w:val="20"/>
        </w:rPr>
      </w:pPr>
      <w:bookmarkStart w:id="8" w:name="_Toc195612794"/>
      <w:r w:rsidRPr="003D4C83">
        <w:rPr>
          <w:rFonts w:ascii="Tahoma" w:hAnsi="Tahoma" w:cs="Tahoma"/>
          <w:snapToGrid w:val="0"/>
          <w:color w:val="000000" w:themeColor="text1"/>
          <w:sz w:val="20"/>
          <w:szCs w:val="20"/>
        </w:rPr>
        <w:t>Общие сведения</w:t>
      </w:r>
      <w:bookmarkEnd w:id="8"/>
    </w:p>
    <w:p w:rsidR="002C0A74" w:rsidRPr="003D4C83" w:rsidRDefault="002C0A74" w:rsidP="003D4C83">
      <w:pPr>
        <w:pStyle w:val="22"/>
        <w:numPr>
          <w:ilvl w:val="1"/>
          <w:numId w:val="72"/>
        </w:numPr>
        <w:overflowPunct w:val="0"/>
        <w:autoSpaceDE w:val="0"/>
        <w:autoSpaceDN w:val="0"/>
        <w:adjustRightInd w:val="0"/>
        <w:spacing w:before="0" w:after="0"/>
        <w:textAlignment w:val="baseline"/>
        <w:rPr>
          <w:rFonts w:cs="Tahoma"/>
          <w:color w:val="000000" w:themeColor="text1"/>
          <w:sz w:val="20"/>
          <w:szCs w:val="20"/>
        </w:rPr>
      </w:pPr>
      <w:bookmarkStart w:id="9" w:name="_Toc460937835"/>
      <w:bookmarkStart w:id="10" w:name="_Toc115883291"/>
      <w:bookmarkStart w:id="11" w:name="_Toc195612795"/>
      <w:r w:rsidRPr="003D4C83">
        <w:rPr>
          <w:rFonts w:cs="Tahoma"/>
          <w:color w:val="000000" w:themeColor="text1"/>
          <w:sz w:val="20"/>
          <w:szCs w:val="20"/>
        </w:rPr>
        <w:t xml:space="preserve">Термины и </w:t>
      </w:r>
      <w:bookmarkEnd w:id="9"/>
      <w:bookmarkEnd w:id="10"/>
      <w:r w:rsidRPr="003D4C83">
        <w:rPr>
          <w:rFonts w:cs="Tahoma"/>
          <w:color w:val="000000" w:themeColor="text1"/>
          <w:sz w:val="20"/>
          <w:szCs w:val="20"/>
        </w:rPr>
        <w:t>сокращения</w:t>
      </w:r>
      <w:bookmarkEnd w:id="11"/>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6447"/>
      </w:tblGrid>
      <w:tr w:rsidR="002C0A74" w:rsidRPr="003D4C83" w:rsidTr="003D4C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pacing w:after="0" w:line="240" w:lineRule="auto"/>
              <w:jc w:val="center"/>
              <w:rPr>
                <w:rFonts w:ascii="Tahoma" w:hAnsi="Tahoma" w:cs="Tahoma"/>
                <w:color w:val="000000" w:themeColor="text1"/>
              </w:rPr>
            </w:pPr>
            <w:r w:rsidRPr="003D4C83">
              <w:rPr>
                <w:rFonts w:ascii="Tahoma" w:hAnsi="Tahoma" w:cs="Tahoma"/>
                <w:color w:val="000000" w:themeColor="text1"/>
              </w:rPr>
              <w:t>Термин</w:t>
            </w:r>
          </w:p>
        </w:tc>
        <w:tc>
          <w:tcPr>
            <w:tcW w:w="6447" w:type="dxa"/>
            <w:shd w:val="clear" w:color="auto" w:fill="auto"/>
          </w:tcPr>
          <w:p w:rsidR="002C0A74" w:rsidRPr="003D4C83" w:rsidRDefault="002C0A74" w:rsidP="003D4C8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Определение</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pacing w:after="0" w:line="240" w:lineRule="auto"/>
              <w:rPr>
                <w:rFonts w:ascii="Tahoma" w:hAnsi="Tahoma" w:cs="Tahoma"/>
                <w:color w:val="000000" w:themeColor="text1"/>
              </w:rPr>
            </w:pPr>
            <w:r w:rsidRPr="003D4C83">
              <w:rPr>
                <w:rFonts w:ascii="Tahoma" w:hAnsi="Tahoma" w:cs="Tahoma"/>
                <w:color w:val="000000" w:themeColor="text1"/>
              </w:rPr>
              <w:t>Заказчик</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АО «</w:t>
            </w:r>
            <w:proofErr w:type="spellStart"/>
            <w:r w:rsidRPr="003D4C83">
              <w:rPr>
                <w:rFonts w:ascii="Tahoma" w:hAnsi="Tahoma" w:cs="Tahoma"/>
                <w:color w:val="000000" w:themeColor="text1"/>
              </w:rPr>
              <w:t>ЭнергосбыТ</w:t>
            </w:r>
            <w:proofErr w:type="spellEnd"/>
            <w:r w:rsidRPr="003D4C83">
              <w:rPr>
                <w:rFonts w:ascii="Tahoma" w:hAnsi="Tahoma" w:cs="Tahoma"/>
                <w:color w:val="000000" w:themeColor="text1"/>
              </w:rPr>
              <w:t xml:space="preserve"> Плюс» (ЭСБ+)</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pacing w:after="0" w:line="240" w:lineRule="auto"/>
              <w:rPr>
                <w:rFonts w:ascii="Tahoma" w:hAnsi="Tahoma" w:cs="Tahoma"/>
                <w:color w:val="000000" w:themeColor="text1"/>
              </w:rPr>
            </w:pPr>
            <w:r w:rsidRPr="003D4C83">
              <w:rPr>
                <w:rFonts w:ascii="Tahoma" w:hAnsi="Tahoma" w:cs="Tahoma"/>
                <w:color w:val="000000" w:themeColor="text1"/>
              </w:rPr>
              <w:t>Исполнитель</w:t>
            </w:r>
          </w:p>
        </w:tc>
        <w:tc>
          <w:tcPr>
            <w:tcW w:w="6447" w:type="dxa"/>
            <w:shd w:val="clear" w:color="auto" w:fill="auto"/>
          </w:tcPr>
          <w:p w:rsidR="002C0A74" w:rsidRPr="003D4C83" w:rsidRDefault="002C0A74" w:rsidP="003D4C83">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Исполнитель по выполнению работ миграции</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pacing w:after="0" w:line="240" w:lineRule="auto"/>
              <w:rPr>
                <w:rFonts w:ascii="Tahoma" w:hAnsi="Tahoma" w:cs="Tahoma"/>
                <w:color w:val="000000" w:themeColor="text1"/>
                <w:lang w:val="en-US"/>
              </w:rPr>
            </w:pPr>
            <w:bookmarkStart w:id="12" w:name="_Hlk188001579"/>
            <w:r w:rsidRPr="003D4C83">
              <w:rPr>
                <w:rFonts w:ascii="Tahoma" w:hAnsi="Tahoma" w:cs="Tahoma"/>
                <w:color w:val="000000" w:themeColor="text1"/>
              </w:rPr>
              <w:t xml:space="preserve">Система: </w:t>
            </w:r>
            <w:proofErr w:type="spellStart"/>
            <w:r w:rsidRPr="003D4C83">
              <w:rPr>
                <w:rFonts w:ascii="Tahoma" w:hAnsi="Tahoma" w:cs="Tahoma"/>
                <w:color w:val="000000" w:themeColor="text1"/>
                <w:lang w:val="en-US"/>
              </w:rPr>
              <w:t>Creatio</w:t>
            </w:r>
            <w:bookmarkEnd w:id="12"/>
            <w:proofErr w:type="spellEnd"/>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Система Заказчика – Система управления взаимоотношениями с клиентами (</w:t>
            </w:r>
            <w:r w:rsidRPr="003D4C83">
              <w:rPr>
                <w:rFonts w:ascii="Tahoma" w:hAnsi="Tahoma" w:cs="Tahoma"/>
                <w:color w:val="000000" w:themeColor="text1"/>
                <w:lang w:val="en-US"/>
              </w:rPr>
              <w:t>CRM</w:t>
            </w:r>
            <w:r w:rsidRPr="003D4C83">
              <w:rPr>
                <w:rFonts w:ascii="Tahoma" w:hAnsi="Tahoma" w:cs="Tahoma"/>
                <w:color w:val="000000" w:themeColor="text1"/>
              </w:rPr>
              <w:t xml:space="preserve">) на платформе </w:t>
            </w:r>
            <w:proofErr w:type="spellStart"/>
            <w:r w:rsidRPr="003D4C83">
              <w:rPr>
                <w:rFonts w:ascii="Tahoma" w:hAnsi="Tahoma" w:cs="Tahoma"/>
                <w:color w:val="000000" w:themeColor="text1"/>
                <w:lang w:val="en-US"/>
              </w:rPr>
              <w:t>Creatio</w:t>
            </w:r>
            <w:proofErr w:type="spellEnd"/>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pacing w:after="0" w:line="240" w:lineRule="auto"/>
              <w:rPr>
                <w:rFonts w:ascii="Tahoma" w:hAnsi="Tahoma" w:cs="Tahoma"/>
                <w:color w:val="000000" w:themeColor="text1"/>
              </w:rPr>
            </w:pPr>
            <w:r w:rsidRPr="003D4C83">
              <w:rPr>
                <w:rFonts w:ascii="Tahoma" w:hAnsi="Tahoma" w:cs="Tahoma"/>
                <w:color w:val="000000" w:themeColor="text1"/>
              </w:rPr>
              <w:t xml:space="preserve">Система </w:t>
            </w:r>
          </w:p>
        </w:tc>
        <w:tc>
          <w:tcPr>
            <w:tcW w:w="6447" w:type="dxa"/>
            <w:shd w:val="clear" w:color="auto" w:fill="auto"/>
          </w:tcPr>
          <w:p w:rsidR="002C0A74" w:rsidRPr="003D4C83" w:rsidRDefault="002C0A74" w:rsidP="003D4C83">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Система управления взаимоотношениями с клиентами (</w:t>
            </w:r>
            <w:r w:rsidRPr="003D4C83">
              <w:rPr>
                <w:rFonts w:ascii="Tahoma" w:hAnsi="Tahoma" w:cs="Tahoma"/>
                <w:color w:val="000000" w:themeColor="text1"/>
                <w:lang w:val="en-US"/>
              </w:rPr>
              <w:t>CRM</w:t>
            </w:r>
            <w:r w:rsidRPr="003D4C83">
              <w:rPr>
                <w:rFonts w:ascii="Tahoma" w:hAnsi="Tahoma" w:cs="Tahoma"/>
                <w:color w:val="000000" w:themeColor="text1"/>
              </w:rPr>
              <w:t xml:space="preserve">) после миграции на платформу </w:t>
            </w:r>
            <w:proofErr w:type="spellStart"/>
            <w:r w:rsidRPr="003D4C83">
              <w:rPr>
                <w:rFonts w:ascii="Tahoma" w:hAnsi="Tahoma" w:cs="Tahoma"/>
                <w:color w:val="000000" w:themeColor="text1"/>
                <w:lang w:val="en-US"/>
              </w:rPr>
              <w:t>BPMSoft</w:t>
            </w:r>
            <w:proofErr w:type="spellEnd"/>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vAlign w:val="center"/>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eastAsia="Tahoma" w:hAnsi="Tahoma" w:cs="Tahoma"/>
                <w:color w:val="000000" w:themeColor="text1"/>
              </w:rPr>
              <w:t>ОЭ</w:t>
            </w:r>
          </w:p>
        </w:tc>
        <w:tc>
          <w:tcPr>
            <w:tcW w:w="6447" w:type="dxa"/>
            <w:tcBorders>
              <w:top w:val="none" w:sz="0" w:space="0" w:color="auto"/>
              <w:bottom w:val="none" w:sz="0" w:space="0" w:color="auto"/>
              <w:right w:val="none" w:sz="0" w:space="0" w:color="auto"/>
            </w:tcBorders>
            <w:shd w:val="clear" w:color="auto" w:fill="auto"/>
            <w:vAlign w:val="center"/>
          </w:tcPr>
          <w:p w:rsidR="002C0A74" w:rsidRPr="003D4C83" w:rsidRDefault="002C0A74" w:rsidP="003D4C83">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eastAsia="Tahoma" w:hAnsi="Tahoma" w:cs="Tahoma"/>
                <w:color w:val="000000" w:themeColor="text1"/>
              </w:rPr>
              <w:t>Опытная эксплуатация</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vAlign w:val="center"/>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eastAsia="Tahoma" w:hAnsi="Tahoma" w:cs="Tahoma"/>
                <w:color w:val="000000" w:themeColor="text1"/>
              </w:rPr>
              <w:t>ПО</w:t>
            </w:r>
          </w:p>
        </w:tc>
        <w:tc>
          <w:tcPr>
            <w:tcW w:w="6447" w:type="dxa"/>
            <w:shd w:val="clear" w:color="auto" w:fill="auto"/>
            <w:vAlign w:val="center"/>
          </w:tcPr>
          <w:p w:rsidR="002C0A74" w:rsidRPr="003D4C83" w:rsidRDefault="002C0A74" w:rsidP="003D4C83">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eastAsia="Tahoma" w:hAnsi="Tahoma" w:cs="Tahoma"/>
                <w:color w:val="000000" w:themeColor="text1"/>
              </w:rPr>
              <w:t>Программное обеспечение</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vAlign w:val="center"/>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eastAsia="Tahoma" w:hAnsi="Tahoma" w:cs="Tahoma"/>
                <w:color w:val="000000" w:themeColor="text1"/>
              </w:rPr>
              <w:t>ПСИ</w:t>
            </w:r>
          </w:p>
        </w:tc>
        <w:tc>
          <w:tcPr>
            <w:tcW w:w="6447" w:type="dxa"/>
            <w:tcBorders>
              <w:top w:val="none" w:sz="0" w:space="0" w:color="auto"/>
              <w:bottom w:val="none" w:sz="0" w:space="0" w:color="auto"/>
              <w:right w:val="none" w:sz="0" w:space="0" w:color="auto"/>
            </w:tcBorders>
            <w:shd w:val="clear" w:color="auto" w:fill="auto"/>
            <w:vAlign w:val="center"/>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iCs/>
                <w:color w:val="000000" w:themeColor="text1"/>
              </w:rPr>
            </w:pPr>
            <w:r w:rsidRPr="003D4C83">
              <w:rPr>
                <w:rFonts w:ascii="Tahoma" w:eastAsia="Tahoma" w:hAnsi="Tahoma" w:cs="Tahoma"/>
                <w:color w:val="000000" w:themeColor="text1"/>
              </w:rPr>
              <w:t>Приемо-сдаточные испытания</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vAlign w:val="center"/>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ПМИ</w:t>
            </w:r>
          </w:p>
        </w:tc>
        <w:tc>
          <w:tcPr>
            <w:tcW w:w="6447" w:type="dxa"/>
            <w:shd w:val="clear" w:color="auto" w:fill="auto"/>
            <w:vAlign w:val="center"/>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iCs/>
                <w:color w:val="000000" w:themeColor="text1"/>
              </w:rPr>
            </w:pPr>
            <w:r w:rsidRPr="003D4C83">
              <w:rPr>
                <w:rFonts w:ascii="Tahoma" w:hAnsi="Tahoma" w:cs="Tahoma"/>
                <w:iCs/>
                <w:color w:val="000000" w:themeColor="text1"/>
              </w:rPr>
              <w:t>Программа и методика испытаний</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ОС</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iCs/>
                <w:color w:val="000000" w:themeColor="text1"/>
              </w:rPr>
            </w:pPr>
            <w:r w:rsidRPr="003D4C83">
              <w:rPr>
                <w:rFonts w:ascii="Tahoma" w:hAnsi="Tahoma" w:cs="Tahoma"/>
                <w:iCs/>
                <w:color w:val="000000" w:themeColor="text1"/>
              </w:rPr>
              <w:t>Операционная система</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БД</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База данных</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 xml:space="preserve">ПО </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Программное обеспечение</w:t>
            </w:r>
            <w:r w:rsidRPr="003D4C83">
              <w:rPr>
                <w:rFonts w:ascii="Tahoma" w:hAnsi="Tahoma" w:cs="Tahoma"/>
                <w:i/>
                <w:iCs/>
                <w:color w:val="000000" w:themeColor="text1"/>
              </w:rPr>
              <w:t xml:space="preserve"> </w:t>
            </w:r>
            <w:r w:rsidRPr="003D4C83">
              <w:rPr>
                <w:rFonts w:ascii="Tahoma" w:hAnsi="Tahoma" w:cs="Tahoma"/>
                <w:color w:val="000000" w:themeColor="text1"/>
              </w:rPr>
              <w:t>– совокупность программ на носителях данных и программных документов</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СУБД</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Система управления базами данных</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ТЗ</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Техническое задание</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ФЛ</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Физические лица</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ЮЛ</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Юридические лица</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ЛС</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Лицевой счет</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ДС</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Денежные средства</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ТЭ</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Тепловая энергия</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ДЗ</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Дебиторская задолженность</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МКД</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Многоквартирный дом</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proofErr w:type="spellStart"/>
            <w:r w:rsidRPr="003D4C83">
              <w:rPr>
                <w:rFonts w:ascii="Tahoma" w:hAnsi="Tahoma" w:cs="Tahoma"/>
                <w:color w:val="000000" w:themeColor="text1"/>
              </w:rPr>
              <w:t>ОПиОК</w:t>
            </w:r>
            <w:proofErr w:type="spellEnd"/>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Офис продаж и обслуживания клиентов</w:t>
            </w:r>
          </w:p>
        </w:tc>
      </w:tr>
      <w:tr w:rsidR="002C0A74" w:rsidRPr="003D4C83" w:rsidTr="003D4C83">
        <w:tc>
          <w:tcPr>
            <w:cnfStyle w:val="001000000000" w:firstRow="0" w:lastRow="0" w:firstColumn="1" w:lastColumn="0" w:oddVBand="0" w:evenVBand="0" w:oddHBand="0" w:evenHBand="0" w:firstRowFirstColumn="0" w:firstRowLastColumn="0" w:lastRowFirstColumn="0" w:lastRowLastColumn="0"/>
            <w:tcW w:w="2886" w:type="dxa"/>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ПУ</w:t>
            </w:r>
          </w:p>
        </w:tc>
        <w:tc>
          <w:tcPr>
            <w:tcW w:w="6447" w:type="dxa"/>
            <w:shd w:val="clear" w:color="auto" w:fill="auto"/>
          </w:tcPr>
          <w:p w:rsidR="002C0A74" w:rsidRPr="003D4C83" w:rsidRDefault="002C0A74" w:rsidP="003D4C83">
            <w:pPr>
              <w:snapToGri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Прибор учета</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6" w:type="dxa"/>
            <w:tcBorders>
              <w:top w:val="none" w:sz="0" w:space="0" w:color="auto"/>
              <w:left w:val="none" w:sz="0" w:space="0" w:color="auto"/>
              <w:bottom w:val="none" w:sz="0" w:space="0" w:color="auto"/>
            </w:tcBorders>
            <w:shd w:val="clear" w:color="auto" w:fill="auto"/>
          </w:tcPr>
          <w:p w:rsidR="002C0A74" w:rsidRPr="003D4C83" w:rsidRDefault="002C0A74" w:rsidP="003D4C83">
            <w:pPr>
              <w:snapToGrid w:val="0"/>
              <w:spacing w:after="0" w:line="240" w:lineRule="auto"/>
              <w:rPr>
                <w:rFonts w:ascii="Tahoma" w:hAnsi="Tahoma" w:cs="Tahoma"/>
                <w:color w:val="000000" w:themeColor="text1"/>
              </w:rPr>
            </w:pPr>
            <w:r w:rsidRPr="003D4C83">
              <w:rPr>
                <w:rFonts w:ascii="Tahoma" w:hAnsi="Tahoma" w:cs="Tahoma"/>
                <w:color w:val="000000" w:themeColor="text1"/>
              </w:rPr>
              <w:t>ЛКК</w:t>
            </w:r>
          </w:p>
        </w:tc>
        <w:tc>
          <w:tcPr>
            <w:tcW w:w="6447" w:type="dxa"/>
            <w:tcBorders>
              <w:top w:val="none" w:sz="0" w:space="0" w:color="auto"/>
              <w:bottom w:val="none" w:sz="0" w:space="0" w:color="auto"/>
              <w:right w:val="none" w:sz="0" w:space="0" w:color="auto"/>
            </w:tcBorders>
            <w:shd w:val="clear" w:color="auto" w:fill="auto"/>
          </w:tcPr>
          <w:p w:rsidR="002C0A74" w:rsidRPr="003D4C83" w:rsidRDefault="002C0A74" w:rsidP="003D4C83">
            <w:pPr>
              <w:snapToGri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3D4C83">
              <w:rPr>
                <w:rFonts w:ascii="Tahoma" w:hAnsi="Tahoma" w:cs="Tahoma"/>
                <w:color w:val="000000" w:themeColor="text1"/>
              </w:rPr>
              <w:t>Личный кабинет клиента</w:t>
            </w:r>
          </w:p>
        </w:tc>
      </w:tr>
    </w:tbl>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13" w:name="_Toc460937836"/>
      <w:bookmarkStart w:id="14" w:name="_Toc115883292"/>
      <w:bookmarkStart w:id="15" w:name="_Toc195612796"/>
      <w:r w:rsidRPr="003D4C83">
        <w:rPr>
          <w:rFonts w:cs="Tahoma"/>
          <w:color w:val="000000" w:themeColor="text1"/>
          <w:sz w:val="20"/>
          <w:szCs w:val="20"/>
        </w:rPr>
        <w:t>Краткое описание выполняемых работ</w:t>
      </w:r>
      <w:bookmarkEnd w:id="13"/>
      <w:bookmarkEnd w:id="14"/>
      <w:bookmarkEnd w:id="15"/>
    </w:p>
    <w:p w:rsidR="002C0A74" w:rsidRPr="003D4C83" w:rsidRDefault="002C0A74" w:rsidP="003D4C83">
      <w:pPr>
        <w:spacing w:after="0" w:line="240" w:lineRule="auto"/>
        <w:ind w:firstLine="426"/>
        <w:contextualSpacing/>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У Заказчика развернута Система CRM: </w:t>
      </w:r>
      <w:proofErr w:type="spellStart"/>
      <w:r w:rsidRPr="003D4C83">
        <w:rPr>
          <w:rFonts w:ascii="Tahoma" w:hAnsi="Tahoma" w:cs="Tahoma"/>
          <w:color w:val="000000" w:themeColor="text1"/>
          <w:sz w:val="20"/>
          <w:szCs w:val="20"/>
        </w:rPr>
        <w:t>Creatio</w:t>
      </w:r>
      <w:proofErr w:type="spellEnd"/>
      <w:r w:rsidRPr="003D4C83">
        <w:rPr>
          <w:rFonts w:ascii="Tahoma" w:hAnsi="Tahoma" w:cs="Tahoma"/>
          <w:color w:val="000000" w:themeColor="text1"/>
          <w:sz w:val="20"/>
          <w:szCs w:val="20"/>
        </w:rPr>
        <w:t xml:space="preserve"> 7.18.5.1500. </w:t>
      </w:r>
      <w:r w:rsidRPr="003D4C83" w:rsidDel="0022033B">
        <w:rPr>
          <w:rFonts w:ascii="Tahoma" w:hAnsi="Tahoma" w:cs="Tahoma"/>
          <w:color w:val="000000" w:themeColor="text1"/>
          <w:sz w:val="20"/>
          <w:szCs w:val="20"/>
        </w:rPr>
        <w:t xml:space="preserve"> </w:t>
      </w:r>
    </w:p>
    <w:p w:rsidR="002C0A74" w:rsidRPr="003D4C83" w:rsidRDefault="002C0A74" w:rsidP="003D4C83">
      <w:pPr>
        <w:spacing w:after="0" w:line="240" w:lineRule="auto"/>
        <w:ind w:firstLine="426"/>
        <w:contextualSpacing/>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Система CRM: </w:t>
      </w:r>
      <w:proofErr w:type="spellStart"/>
      <w:r w:rsidRPr="003D4C83">
        <w:rPr>
          <w:rFonts w:ascii="Tahoma" w:hAnsi="Tahoma" w:cs="Tahoma"/>
          <w:color w:val="000000" w:themeColor="text1"/>
          <w:sz w:val="20"/>
          <w:szCs w:val="20"/>
        </w:rPr>
        <w:t>Creatio</w:t>
      </w:r>
      <w:proofErr w:type="spellEnd"/>
      <w:r w:rsidRPr="003D4C83">
        <w:rPr>
          <w:rFonts w:ascii="Tahoma" w:hAnsi="Tahoma" w:cs="Tahoma"/>
          <w:color w:val="000000" w:themeColor="text1"/>
          <w:sz w:val="20"/>
          <w:szCs w:val="20"/>
        </w:rPr>
        <w:t xml:space="preserve"> на текущий момент развернута на следующей инфраструктуре: </w:t>
      </w:r>
    </w:p>
    <w:p w:rsidR="002C0A74" w:rsidRPr="003D4C83" w:rsidRDefault="002C0A74" w:rsidP="003D4C83">
      <w:pPr>
        <w:pStyle w:val="ac"/>
        <w:numPr>
          <w:ilvl w:val="0"/>
          <w:numId w:val="65"/>
        </w:numPr>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серверы приложений развернуты на </w:t>
      </w:r>
      <w:proofErr w:type="spellStart"/>
      <w:r w:rsidRPr="003D4C83">
        <w:rPr>
          <w:rFonts w:ascii="Tahoma" w:hAnsi="Tahoma" w:cs="Tahoma"/>
          <w:color w:val="000000" w:themeColor="text1"/>
          <w:sz w:val="20"/>
          <w:szCs w:val="20"/>
        </w:rPr>
        <w:t>Windows</w:t>
      </w:r>
      <w:proofErr w:type="spellEnd"/>
      <w:r w:rsidRPr="003D4C83">
        <w:rPr>
          <w:rFonts w:ascii="Tahoma" w:hAnsi="Tahoma" w:cs="Tahoma"/>
          <w:color w:val="000000" w:themeColor="text1"/>
          <w:sz w:val="20"/>
          <w:szCs w:val="20"/>
        </w:rPr>
        <w:t xml:space="preserve"> </w:t>
      </w:r>
      <w:proofErr w:type="spellStart"/>
      <w:r w:rsidRPr="003D4C83">
        <w:rPr>
          <w:rFonts w:ascii="Tahoma" w:hAnsi="Tahoma" w:cs="Tahoma"/>
          <w:color w:val="000000" w:themeColor="text1"/>
          <w:sz w:val="20"/>
          <w:szCs w:val="20"/>
        </w:rPr>
        <w:t>Server</w:t>
      </w:r>
      <w:proofErr w:type="spellEnd"/>
      <w:r w:rsidRPr="003D4C83">
        <w:rPr>
          <w:rFonts w:ascii="Tahoma" w:hAnsi="Tahoma" w:cs="Tahoma"/>
          <w:color w:val="000000" w:themeColor="text1"/>
          <w:sz w:val="20"/>
          <w:szCs w:val="20"/>
        </w:rPr>
        <w:t xml:space="preserve"> 2012 R2 (64-bit). </w:t>
      </w:r>
    </w:p>
    <w:p w:rsidR="002C0A74" w:rsidRPr="003D4C83" w:rsidRDefault="002C0A74" w:rsidP="003D4C83">
      <w:pPr>
        <w:pStyle w:val="ac"/>
        <w:numPr>
          <w:ilvl w:val="0"/>
          <w:numId w:val="65"/>
        </w:numPr>
        <w:jc w:val="both"/>
        <w:rPr>
          <w:rFonts w:ascii="Tahoma" w:hAnsi="Tahoma" w:cs="Tahoma"/>
          <w:color w:val="000000" w:themeColor="text1"/>
          <w:sz w:val="20"/>
          <w:szCs w:val="20"/>
          <w:lang w:val="en-US"/>
        </w:rPr>
      </w:pPr>
      <w:r w:rsidRPr="003D4C83">
        <w:rPr>
          <w:rFonts w:ascii="Tahoma" w:hAnsi="Tahoma" w:cs="Tahoma"/>
          <w:color w:val="000000" w:themeColor="text1"/>
          <w:sz w:val="20"/>
          <w:szCs w:val="20"/>
        </w:rPr>
        <w:t>сервер</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баз</w:t>
      </w:r>
      <w:r w:rsidRPr="003D4C83">
        <w:rPr>
          <w:rFonts w:ascii="Tahoma" w:hAnsi="Tahoma" w:cs="Tahoma"/>
          <w:color w:val="000000" w:themeColor="text1"/>
          <w:sz w:val="20"/>
          <w:szCs w:val="20"/>
          <w:lang w:val="en-US"/>
        </w:rPr>
        <w:t>-</w:t>
      </w:r>
      <w:r w:rsidRPr="003D4C83">
        <w:rPr>
          <w:rFonts w:ascii="Tahoma" w:hAnsi="Tahoma" w:cs="Tahoma"/>
          <w:color w:val="000000" w:themeColor="text1"/>
          <w:sz w:val="20"/>
          <w:szCs w:val="20"/>
        </w:rPr>
        <w:t>данных</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развёрнут</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на</w:t>
      </w:r>
      <w:r w:rsidRPr="003D4C83">
        <w:rPr>
          <w:rFonts w:ascii="Tahoma" w:hAnsi="Tahoma" w:cs="Tahoma"/>
          <w:color w:val="000000" w:themeColor="text1"/>
          <w:sz w:val="20"/>
          <w:szCs w:val="20"/>
          <w:lang w:val="en-US"/>
        </w:rPr>
        <w:t xml:space="preserve"> MS SQL Server Enterprise: Core-based Licensing (64-bit) 16.0.4125.3 </w:t>
      </w:r>
      <w:r w:rsidRPr="003D4C83">
        <w:rPr>
          <w:rFonts w:ascii="Tahoma" w:hAnsi="Tahoma" w:cs="Tahoma"/>
          <w:color w:val="000000" w:themeColor="text1"/>
          <w:sz w:val="20"/>
          <w:szCs w:val="20"/>
        </w:rPr>
        <w:t>и</w:t>
      </w:r>
      <w:r w:rsidRPr="003D4C83">
        <w:rPr>
          <w:rFonts w:ascii="Tahoma" w:hAnsi="Tahoma" w:cs="Tahoma"/>
          <w:color w:val="000000" w:themeColor="text1"/>
          <w:sz w:val="20"/>
          <w:szCs w:val="20"/>
          <w:lang w:val="en-US"/>
        </w:rPr>
        <w:t xml:space="preserve"> ОС Windows Server 2022 Standard (10.0). </w:t>
      </w:r>
    </w:p>
    <w:p w:rsidR="002C0A74" w:rsidRPr="003D4C83" w:rsidRDefault="002C0A74" w:rsidP="003D4C83">
      <w:pPr>
        <w:pStyle w:val="ac"/>
        <w:numPr>
          <w:ilvl w:val="0"/>
          <w:numId w:val="65"/>
        </w:numPr>
        <w:jc w:val="both"/>
        <w:rPr>
          <w:rFonts w:ascii="Tahoma" w:hAnsi="Tahoma" w:cs="Tahoma"/>
          <w:color w:val="000000" w:themeColor="text1"/>
          <w:sz w:val="20"/>
          <w:szCs w:val="20"/>
          <w:lang w:val="en-US"/>
        </w:rPr>
      </w:pPr>
      <w:r w:rsidRPr="003D4C83">
        <w:rPr>
          <w:rFonts w:ascii="Tahoma" w:hAnsi="Tahoma" w:cs="Tahoma"/>
          <w:color w:val="000000" w:themeColor="text1"/>
          <w:sz w:val="20"/>
          <w:szCs w:val="20"/>
        </w:rPr>
        <w:t>серверы</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кэширования</w:t>
      </w:r>
      <w:r w:rsidRPr="003D4C83">
        <w:rPr>
          <w:rFonts w:ascii="Tahoma" w:hAnsi="Tahoma" w:cs="Tahoma"/>
          <w:color w:val="000000" w:themeColor="text1"/>
          <w:sz w:val="20"/>
          <w:szCs w:val="20"/>
          <w:lang w:val="en-US"/>
        </w:rPr>
        <w:t xml:space="preserve">, Exchange Listener, </w:t>
      </w:r>
      <w:r w:rsidRPr="003D4C83">
        <w:rPr>
          <w:rFonts w:ascii="Tahoma" w:hAnsi="Tahoma" w:cs="Tahoma"/>
          <w:color w:val="000000" w:themeColor="text1"/>
          <w:sz w:val="20"/>
          <w:szCs w:val="20"/>
        </w:rPr>
        <w:t>глобальный</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поиск</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развёрнуты</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на</w:t>
      </w:r>
      <w:r w:rsidRPr="003D4C83">
        <w:rPr>
          <w:rFonts w:ascii="Tahoma" w:hAnsi="Tahoma" w:cs="Tahoma"/>
          <w:color w:val="000000" w:themeColor="text1"/>
          <w:sz w:val="20"/>
          <w:szCs w:val="20"/>
          <w:lang w:val="en-US"/>
        </w:rPr>
        <w:t xml:space="preserve"> </w:t>
      </w:r>
      <w:proofErr w:type="spellStart"/>
      <w:r w:rsidRPr="003D4C83">
        <w:rPr>
          <w:rFonts w:ascii="Tahoma" w:hAnsi="Tahoma" w:cs="Tahoma"/>
          <w:color w:val="000000" w:themeColor="text1"/>
          <w:sz w:val="20"/>
          <w:szCs w:val="20"/>
          <w:lang w:val="en-US"/>
        </w:rPr>
        <w:t>AlmaLinux</w:t>
      </w:r>
      <w:proofErr w:type="spellEnd"/>
      <w:r w:rsidRPr="003D4C83">
        <w:rPr>
          <w:rFonts w:ascii="Tahoma" w:hAnsi="Tahoma" w:cs="Tahoma"/>
          <w:color w:val="000000" w:themeColor="text1"/>
          <w:sz w:val="20"/>
          <w:szCs w:val="20"/>
          <w:lang w:val="en-US"/>
        </w:rPr>
        <w:t xml:space="preserve"> 9.1 (64-bit).</w:t>
      </w:r>
    </w:p>
    <w:p w:rsidR="002C0A74" w:rsidRPr="003D4C83" w:rsidRDefault="002C0A74" w:rsidP="003D4C83">
      <w:pPr>
        <w:spacing w:after="0" w:line="240" w:lineRule="auto"/>
        <w:ind w:firstLine="426"/>
        <w:contextualSpacing/>
        <w:jc w:val="both"/>
        <w:rPr>
          <w:rFonts w:ascii="Tahoma" w:hAnsi="Tahoma" w:cs="Tahoma"/>
          <w:color w:val="000000" w:themeColor="text1"/>
          <w:sz w:val="20"/>
          <w:szCs w:val="20"/>
        </w:rPr>
      </w:pPr>
      <w:r w:rsidRPr="003D4C83">
        <w:rPr>
          <w:rFonts w:ascii="Tahoma" w:hAnsi="Tahoma" w:cs="Tahoma"/>
          <w:color w:val="000000" w:themeColor="text1"/>
          <w:sz w:val="20"/>
          <w:szCs w:val="20"/>
        </w:rPr>
        <w:t>Требуется провести работы по миграции на BPM</w:t>
      </w:r>
      <w:r w:rsidRPr="003D4C83">
        <w:rPr>
          <w:rFonts w:ascii="Tahoma" w:hAnsi="Tahoma" w:cs="Tahoma"/>
          <w:color w:val="000000" w:themeColor="text1"/>
          <w:sz w:val="20"/>
          <w:szCs w:val="20"/>
          <w:lang w:val="en-US"/>
        </w:rPr>
        <w:t>S</w:t>
      </w:r>
      <w:proofErr w:type="spellStart"/>
      <w:r w:rsidRPr="003D4C83">
        <w:rPr>
          <w:rFonts w:ascii="Tahoma" w:hAnsi="Tahoma" w:cs="Tahoma"/>
          <w:color w:val="000000" w:themeColor="text1"/>
          <w:sz w:val="20"/>
          <w:szCs w:val="20"/>
        </w:rPr>
        <w:t>oft</w:t>
      </w:r>
      <w:proofErr w:type="spellEnd"/>
      <w:r w:rsidRPr="003D4C83">
        <w:rPr>
          <w:rFonts w:ascii="Tahoma" w:hAnsi="Tahoma" w:cs="Tahoma"/>
          <w:color w:val="000000" w:themeColor="text1"/>
          <w:sz w:val="20"/>
          <w:szCs w:val="20"/>
        </w:rPr>
        <w:t xml:space="preserve"> последней версии на момент подписания Договора. После миграции Система на новой платформе должна обладать полной функциональностью Системы CRM: </w:t>
      </w:r>
      <w:proofErr w:type="spellStart"/>
      <w:r w:rsidRPr="003D4C83">
        <w:rPr>
          <w:rFonts w:ascii="Tahoma" w:hAnsi="Tahoma" w:cs="Tahoma"/>
          <w:color w:val="000000" w:themeColor="text1"/>
          <w:sz w:val="20"/>
          <w:szCs w:val="20"/>
        </w:rPr>
        <w:t>Creatio</w:t>
      </w:r>
      <w:proofErr w:type="spellEnd"/>
      <w:r w:rsidRPr="003D4C83">
        <w:rPr>
          <w:rFonts w:ascii="Tahoma" w:hAnsi="Tahoma" w:cs="Tahoma"/>
          <w:color w:val="000000" w:themeColor="text1"/>
          <w:sz w:val="20"/>
          <w:szCs w:val="20"/>
        </w:rPr>
        <w:t xml:space="preserve"> с сохранением реализованных бизнес-процессов, настроек, производительности и иных составляющих Системы </w:t>
      </w: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 xml:space="preserve"> на текущей платформе Заказчика. При этом миграция Сервера кэширования, </w:t>
      </w:r>
      <w:proofErr w:type="spellStart"/>
      <w:r w:rsidRPr="003D4C83">
        <w:rPr>
          <w:rFonts w:ascii="Tahoma" w:hAnsi="Tahoma" w:cs="Tahoma"/>
          <w:color w:val="000000" w:themeColor="text1"/>
          <w:sz w:val="20"/>
          <w:szCs w:val="20"/>
        </w:rPr>
        <w:t>Exchange</w:t>
      </w:r>
      <w:proofErr w:type="spellEnd"/>
      <w:r w:rsidRPr="003D4C83">
        <w:rPr>
          <w:rFonts w:ascii="Tahoma" w:hAnsi="Tahoma" w:cs="Tahoma"/>
          <w:color w:val="000000" w:themeColor="text1"/>
          <w:sz w:val="20"/>
          <w:szCs w:val="20"/>
        </w:rPr>
        <w:t xml:space="preserve"> </w:t>
      </w:r>
      <w:proofErr w:type="spellStart"/>
      <w:r w:rsidRPr="003D4C83">
        <w:rPr>
          <w:rFonts w:ascii="Tahoma" w:hAnsi="Tahoma" w:cs="Tahoma"/>
          <w:color w:val="000000" w:themeColor="text1"/>
          <w:sz w:val="20"/>
          <w:szCs w:val="20"/>
        </w:rPr>
        <w:t>Listener</w:t>
      </w:r>
      <w:proofErr w:type="spellEnd"/>
      <w:r w:rsidRPr="003D4C83">
        <w:rPr>
          <w:rFonts w:ascii="Tahoma" w:hAnsi="Tahoma" w:cs="Tahoma"/>
          <w:color w:val="000000" w:themeColor="text1"/>
          <w:sz w:val="20"/>
          <w:szCs w:val="20"/>
        </w:rPr>
        <w:t xml:space="preserve"> и глобального поиска по Согласованию Заказчиком могут остаться на текущей развернутой инфраструктуре.</w:t>
      </w:r>
    </w:p>
    <w:p w:rsidR="002C0A74" w:rsidRPr="003D4C83" w:rsidRDefault="002C0A74" w:rsidP="003D4C83">
      <w:pPr>
        <w:spacing w:after="0" w:line="240" w:lineRule="auto"/>
        <w:ind w:firstLine="426"/>
        <w:contextualSpacing/>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Любая разработка, которая упоминается в данном ТЗ не предполагают разработку новой функциональности, которая отсутствует у Заказчика, и употребляется только в плане настройки и необходимой разработки/доработки новой платформы </w:t>
      </w:r>
      <w:proofErr w:type="spellStart"/>
      <w:r w:rsidRPr="003D4C83">
        <w:rPr>
          <w:rFonts w:ascii="Tahoma" w:hAnsi="Tahoma" w:cs="Tahoma"/>
          <w:color w:val="000000" w:themeColor="text1"/>
          <w:sz w:val="20"/>
          <w:szCs w:val="20"/>
          <w:lang w:val="en-US"/>
        </w:rPr>
        <w:t>BPMSoft</w:t>
      </w:r>
      <w:proofErr w:type="spellEnd"/>
      <w:r w:rsidRPr="003D4C83">
        <w:rPr>
          <w:rFonts w:ascii="Tahoma" w:hAnsi="Tahoma" w:cs="Tahoma"/>
          <w:color w:val="000000" w:themeColor="text1"/>
          <w:sz w:val="20"/>
          <w:szCs w:val="20"/>
        </w:rPr>
        <w:t xml:space="preserve"> при миграции уже реализованного функционала с текущей платформы Заказчика.</w:t>
      </w: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16" w:name="_Toc460937837"/>
      <w:bookmarkStart w:id="17" w:name="_Toc181872662"/>
      <w:bookmarkStart w:id="18" w:name="_Toc195612797"/>
      <w:r w:rsidRPr="003D4C83">
        <w:rPr>
          <w:rFonts w:cs="Tahoma"/>
          <w:color w:val="000000" w:themeColor="text1"/>
          <w:sz w:val="20"/>
          <w:szCs w:val="20"/>
        </w:rPr>
        <w:t>Заказчик и Исполнитель работ</w:t>
      </w:r>
      <w:bookmarkEnd w:id="16"/>
      <w:bookmarkEnd w:id="17"/>
      <w:bookmarkEnd w:id="18"/>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Заказчик работ –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lastRenderedPageBreak/>
        <w:t xml:space="preserve">Исполнитель работ миграции </w:t>
      </w:r>
      <w:r w:rsidRPr="003D4C83">
        <w:rPr>
          <w:rFonts w:ascii="Tahoma" w:eastAsia="MS Mincho" w:hAnsi="Tahoma" w:cs="Tahoma"/>
          <w:color w:val="000000" w:themeColor="text1"/>
          <w:sz w:val="20"/>
          <w:szCs w:val="20"/>
        </w:rPr>
        <w:t xml:space="preserve">Системы </w:t>
      </w:r>
      <w:r w:rsidRPr="003D4C83">
        <w:rPr>
          <w:rFonts w:ascii="Tahoma" w:hAnsi="Tahoma" w:cs="Tahoma"/>
          <w:color w:val="000000" w:themeColor="text1"/>
          <w:sz w:val="20"/>
          <w:szCs w:val="20"/>
        </w:rPr>
        <w:t>— подрядчик (далее именуется Исполнитель).</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Исполнитель с согласования Заказчика имеет право привлекать к работам соисполнителей, имеющих соответствующие разрешительные документы по виду деятельности, связанной с реализацией поручаемой части проекта. Исполнитель по согласованию с Заказчиком может работать как в очном, так и удаленном режиме.</w:t>
      </w: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19" w:name="_Toc187671158"/>
      <w:bookmarkStart w:id="20" w:name="_Toc187671493"/>
      <w:bookmarkStart w:id="21" w:name="_Toc187671668"/>
      <w:bookmarkStart w:id="22" w:name="_Toc105150612"/>
      <w:bookmarkStart w:id="23" w:name="_Toc195612798"/>
      <w:bookmarkEnd w:id="19"/>
      <w:bookmarkEnd w:id="20"/>
      <w:bookmarkEnd w:id="21"/>
      <w:r w:rsidRPr="003D4C83">
        <w:rPr>
          <w:rFonts w:cs="Tahoma"/>
          <w:color w:val="000000" w:themeColor="text1"/>
          <w:sz w:val="20"/>
          <w:szCs w:val="20"/>
        </w:rPr>
        <w:t>Организационный объем Проекта</w:t>
      </w:r>
      <w:bookmarkEnd w:id="22"/>
      <w:bookmarkEnd w:id="23"/>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 xml:space="preserve"> ЭСБ+ на новой платформе предполагается к использованию в следующих филиалах Компании:</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Владимирский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Ивановский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Кировский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Мордовский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Нижегородский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Оренбургский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Пензенский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Пермский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Самарский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Саратовский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Свердловский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Удмуртский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Ульяновский филиал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a0"/>
        <w:numPr>
          <w:ilvl w:val="0"/>
          <w:numId w:val="81"/>
        </w:numPr>
        <w:tabs>
          <w:tab w:val="clear" w:pos="2978"/>
          <w:tab w:val="num" w:pos="0"/>
        </w:tabs>
        <w:ind w:left="0" w:firstLine="0"/>
        <w:jc w:val="both"/>
        <w:rPr>
          <w:rFonts w:ascii="Tahoma" w:hAnsi="Tahoma" w:cs="Tahoma"/>
          <w:color w:val="000000" w:themeColor="text1"/>
          <w:sz w:val="20"/>
          <w:szCs w:val="20"/>
        </w:rPr>
      </w:pPr>
      <w:r w:rsidRPr="003D4C83">
        <w:rPr>
          <w:rFonts w:ascii="Tahoma" w:hAnsi="Tahoma" w:cs="Tahoma"/>
          <w:color w:val="000000" w:themeColor="text1"/>
          <w:sz w:val="20"/>
          <w:szCs w:val="20"/>
        </w:rPr>
        <w:t>Филиал Марий Эл и Чувашии АО «</w:t>
      </w:r>
      <w:proofErr w:type="spellStart"/>
      <w:r w:rsidRPr="003D4C83">
        <w:rPr>
          <w:rFonts w:ascii="Tahoma" w:hAnsi="Tahoma" w:cs="Tahoma"/>
          <w:color w:val="000000" w:themeColor="text1"/>
          <w:sz w:val="20"/>
          <w:szCs w:val="20"/>
        </w:rPr>
        <w:t>ЭнергосбыТ</w:t>
      </w:r>
      <w:proofErr w:type="spellEnd"/>
      <w:r w:rsidRPr="003D4C83">
        <w:rPr>
          <w:rFonts w:ascii="Tahoma" w:hAnsi="Tahoma" w:cs="Tahoma"/>
          <w:color w:val="000000" w:themeColor="text1"/>
          <w:sz w:val="20"/>
          <w:szCs w:val="20"/>
        </w:rPr>
        <w:t xml:space="preserve"> Плюс»</w:t>
      </w: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24" w:name="_Toc460937839"/>
      <w:bookmarkStart w:id="25" w:name="_Toc181872664"/>
      <w:bookmarkStart w:id="26" w:name="_Toc195612799"/>
      <w:r w:rsidRPr="003D4C83">
        <w:rPr>
          <w:rFonts w:cs="Tahoma"/>
          <w:color w:val="000000" w:themeColor="text1"/>
          <w:sz w:val="20"/>
          <w:szCs w:val="20"/>
        </w:rPr>
        <w:t>Сроки начала и окончания работ</w:t>
      </w:r>
      <w:bookmarkEnd w:id="24"/>
      <w:bookmarkEnd w:id="25"/>
      <w:bookmarkEnd w:id="26"/>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Срок начала работ по настоящему проекту – дата подписания договора (ориентировочно начало июня 2025г.).</w:t>
      </w:r>
    </w:p>
    <w:p w:rsidR="002C0A74" w:rsidRPr="003D4C83" w:rsidRDefault="002C0A74" w:rsidP="003D4C83">
      <w:pPr>
        <w:spacing w:after="0" w:line="240" w:lineRule="auto"/>
        <w:ind w:left="169"/>
        <w:jc w:val="both"/>
        <w:rPr>
          <w:rFonts w:ascii="Tahoma" w:hAnsi="Tahoma" w:cs="Tahoma"/>
          <w:color w:val="000000" w:themeColor="text1"/>
          <w:sz w:val="20"/>
          <w:szCs w:val="20"/>
        </w:rPr>
      </w:pPr>
      <w:r w:rsidRPr="003D4C83">
        <w:rPr>
          <w:rFonts w:ascii="Tahoma" w:hAnsi="Tahoma" w:cs="Tahoma"/>
          <w:color w:val="000000" w:themeColor="text1"/>
          <w:sz w:val="20"/>
          <w:szCs w:val="20"/>
        </w:rPr>
        <w:t>Срок проведения работ по миграции – не более 115 рабочих дней (не включая гарантийный срок).</w:t>
      </w:r>
    </w:p>
    <w:p w:rsidR="002C0A74" w:rsidRPr="003D4C83" w:rsidRDefault="002C0A74" w:rsidP="003D4C83">
      <w:pPr>
        <w:spacing w:after="0" w:line="240" w:lineRule="auto"/>
        <w:ind w:left="169"/>
        <w:jc w:val="both"/>
        <w:rPr>
          <w:rFonts w:ascii="Tahoma" w:hAnsi="Tahoma" w:cs="Tahoma"/>
          <w:color w:val="000000" w:themeColor="text1"/>
          <w:sz w:val="20"/>
          <w:szCs w:val="20"/>
        </w:rPr>
      </w:pPr>
      <w:r w:rsidRPr="003D4C83">
        <w:rPr>
          <w:rFonts w:ascii="Tahoma" w:hAnsi="Tahoma" w:cs="Tahoma"/>
          <w:color w:val="000000" w:themeColor="text1"/>
          <w:sz w:val="20"/>
          <w:szCs w:val="20"/>
        </w:rPr>
        <w:t>Срок оказания гарантийной технической поддержки – 6 календарных месяцев после окончания работ по миграции, подтверждающее актом выполненных работ</w:t>
      </w:r>
    </w:p>
    <w:p w:rsidR="002C0A74" w:rsidRPr="003D4C83" w:rsidRDefault="002C0A74" w:rsidP="003D4C83">
      <w:pPr>
        <w:spacing w:after="0" w:line="240" w:lineRule="auto"/>
        <w:ind w:left="169"/>
        <w:jc w:val="both"/>
        <w:rPr>
          <w:rFonts w:ascii="Tahoma" w:hAnsi="Tahoma" w:cs="Tahoma"/>
          <w:color w:val="000000" w:themeColor="text1"/>
          <w:sz w:val="20"/>
          <w:szCs w:val="20"/>
        </w:rPr>
      </w:pPr>
      <w:r w:rsidRPr="003D4C83">
        <w:rPr>
          <w:rFonts w:ascii="Tahoma" w:hAnsi="Tahoma" w:cs="Tahoma"/>
          <w:color w:val="000000" w:themeColor="text1"/>
          <w:sz w:val="20"/>
          <w:szCs w:val="20"/>
        </w:rPr>
        <w:t>Укрупнённый план-график содержится в пункте 16 данного ТЗ.</w:t>
      </w:r>
    </w:p>
    <w:p w:rsidR="002C0A74" w:rsidRPr="003D4C83" w:rsidRDefault="002C0A74" w:rsidP="003D4C83">
      <w:pPr>
        <w:spacing w:after="0" w:line="240" w:lineRule="auto"/>
        <w:ind w:left="169"/>
        <w:jc w:val="both"/>
        <w:rPr>
          <w:rFonts w:ascii="Tahoma" w:hAnsi="Tahoma" w:cs="Tahoma"/>
          <w:color w:val="000000" w:themeColor="text1"/>
          <w:sz w:val="20"/>
          <w:szCs w:val="20"/>
        </w:rPr>
      </w:pPr>
      <w:r w:rsidRPr="003D4C83">
        <w:rPr>
          <w:rFonts w:ascii="Tahoma" w:hAnsi="Tahoma" w:cs="Tahoma"/>
          <w:color w:val="000000" w:themeColor="text1"/>
          <w:sz w:val="20"/>
          <w:szCs w:val="20"/>
        </w:rPr>
        <w:t>Допустимо предложить свой план-график работ, с учетом соблюдения контрольных сроков/мероприятий, а именно:</w:t>
      </w:r>
    </w:p>
    <w:p w:rsidR="002C0A74" w:rsidRPr="003D4C83" w:rsidRDefault="002C0A74" w:rsidP="003D4C83">
      <w:pPr>
        <w:pStyle w:val="ac"/>
        <w:numPr>
          <w:ilvl w:val="0"/>
          <w:numId w:val="89"/>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Получение Заказчиком работоспособного решения на </w:t>
      </w:r>
      <w:proofErr w:type="spellStart"/>
      <w:r w:rsidRPr="003D4C83">
        <w:rPr>
          <w:rFonts w:ascii="Tahoma" w:hAnsi="Tahoma" w:cs="Tahoma"/>
          <w:color w:val="000000" w:themeColor="text1"/>
          <w:sz w:val="20"/>
          <w:szCs w:val="20"/>
          <w:lang w:val="en-US"/>
        </w:rPr>
        <w:t>BPMSoft</w:t>
      </w:r>
      <w:proofErr w:type="spellEnd"/>
      <w:r w:rsidRPr="003D4C83">
        <w:rPr>
          <w:rFonts w:ascii="Tahoma" w:hAnsi="Tahoma" w:cs="Tahoma"/>
          <w:color w:val="000000" w:themeColor="text1"/>
          <w:sz w:val="20"/>
          <w:szCs w:val="20"/>
        </w:rPr>
        <w:t xml:space="preserve"> не позднее 115 рабочих дней с даты подписания Договора;</w:t>
      </w:r>
    </w:p>
    <w:p w:rsidR="002C0A74" w:rsidRPr="003D4C83" w:rsidRDefault="002C0A74" w:rsidP="003D4C83">
      <w:pPr>
        <w:pStyle w:val="ac"/>
        <w:numPr>
          <w:ilvl w:val="0"/>
          <w:numId w:val="89"/>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Срок оказания гарантийной технической поддержки – 6 календарных месяцев после миграции.</w:t>
      </w: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27" w:name="_Toc460937841"/>
      <w:bookmarkStart w:id="28" w:name="_Toc181872665"/>
      <w:bookmarkStart w:id="29" w:name="_Toc195612800"/>
      <w:r w:rsidRPr="003D4C83">
        <w:rPr>
          <w:rFonts w:cs="Tahoma"/>
          <w:color w:val="000000" w:themeColor="text1"/>
          <w:sz w:val="20"/>
          <w:szCs w:val="20"/>
        </w:rPr>
        <w:t>Порядок оформления и предъявления Заказчику результатов работ</w:t>
      </w:r>
      <w:bookmarkEnd w:id="27"/>
      <w:bookmarkEnd w:id="28"/>
      <w:bookmarkEnd w:id="29"/>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Результаты работ оформляются и предъявляются Заказчику поэтапно в соответствии с планом-графиком, содержащимся в Договоре между Исполнителем и Заказчиком. Предлагаемый план-график представлен в пункте 16 данного ТЗ.</w:t>
      </w:r>
    </w:p>
    <w:p w:rsidR="003D4C83" w:rsidRPr="003D4C83" w:rsidRDefault="003D4C83"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color w:val="000000" w:themeColor="text1"/>
          <w:sz w:val="20"/>
          <w:szCs w:val="20"/>
        </w:rPr>
      </w:pPr>
      <w:bookmarkStart w:id="30" w:name="_Toc102571145"/>
      <w:bookmarkStart w:id="31" w:name="_Toc102571280"/>
      <w:bookmarkStart w:id="32" w:name="_Toc105150613"/>
      <w:bookmarkStart w:id="33" w:name="_Toc195612801"/>
      <w:r w:rsidRPr="003D4C83">
        <w:rPr>
          <w:rFonts w:ascii="Tahoma" w:hAnsi="Tahoma" w:cs="Tahoma"/>
          <w:snapToGrid w:val="0"/>
          <w:color w:val="000000" w:themeColor="text1"/>
          <w:sz w:val="20"/>
          <w:szCs w:val="20"/>
        </w:rPr>
        <w:t>Требования</w:t>
      </w:r>
      <w:r w:rsidRPr="003D4C83">
        <w:rPr>
          <w:rFonts w:ascii="Tahoma" w:hAnsi="Tahoma" w:cs="Tahoma"/>
          <w:color w:val="000000" w:themeColor="text1"/>
          <w:sz w:val="20"/>
          <w:szCs w:val="20"/>
        </w:rPr>
        <w:t xml:space="preserve"> к системе</w:t>
      </w:r>
      <w:bookmarkEnd w:id="30"/>
      <w:bookmarkEnd w:id="31"/>
      <w:bookmarkEnd w:id="32"/>
      <w:bookmarkEnd w:id="33"/>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34" w:name="_Система_управления_версиями"/>
      <w:bookmarkStart w:id="35" w:name="_Toc105150617"/>
      <w:bookmarkStart w:id="36" w:name="_Toc195612802"/>
      <w:bookmarkEnd w:id="34"/>
      <w:r w:rsidRPr="003D4C83">
        <w:rPr>
          <w:rFonts w:cs="Tahoma"/>
          <w:color w:val="000000" w:themeColor="text1"/>
          <w:sz w:val="20"/>
          <w:szCs w:val="20"/>
        </w:rPr>
        <w:t>Требования к техническому и инфраструктурному обеспечению</w:t>
      </w:r>
      <w:bookmarkEnd w:id="35"/>
      <w:bookmarkEnd w:id="36"/>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Развёртывание Системы должно быть осуществлено на следующих программных компонентах, предоставляемых заказчиком: </w:t>
      </w:r>
    </w:p>
    <w:p w:rsidR="002C0A74" w:rsidRPr="003D4C83" w:rsidRDefault="002C0A74" w:rsidP="003D4C83">
      <w:pPr>
        <w:pStyle w:val="a0"/>
        <w:numPr>
          <w:ilvl w:val="1"/>
          <w:numId w:val="66"/>
        </w:numPr>
        <w:jc w:val="both"/>
        <w:rPr>
          <w:rFonts w:ascii="Tahoma" w:hAnsi="Tahoma" w:cs="Tahoma"/>
          <w:color w:val="000000" w:themeColor="text1"/>
          <w:sz w:val="20"/>
          <w:szCs w:val="20"/>
          <w:lang w:val="en-US"/>
        </w:rPr>
      </w:pPr>
      <w:r w:rsidRPr="003D4C83">
        <w:rPr>
          <w:rFonts w:ascii="Tahoma" w:hAnsi="Tahoma" w:cs="Tahoma"/>
          <w:color w:val="000000" w:themeColor="text1"/>
          <w:sz w:val="20"/>
          <w:szCs w:val="20"/>
        </w:rPr>
        <w:t>ОС</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РЕД</w:t>
      </w:r>
      <w:r w:rsidRPr="003D4C83">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ОС</w:t>
      </w:r>
      <w:r w:rsidRPr="003D4C83">
        <w:rPr>
          <w:rFonts w:ascii="Tahoma" w:hAnsi="Tahoma" w:cs="Tahoma"/>
          <w:color w:val="000000" w:themeColor="text1"/>
          <w:sz w:val="20"/>
          <w:szCs w:val="20"/>
          <w:lang w:val="en-US"/>
        </w:rPr>
        <w:t>;</w:t>
      </w:r>
    </w:p>
    <w:p w:rsidR="002C0A74" w:rsidRPr="003D4C83" w:rsidRDefault="002C0A74" w:rsidP="003D4C83">
      <w:pPr>
        <w:pStyle w:val="ac"/>
        <w:numPr>
          <w:ilvl w:val="1"/>
          <w:numId w:val="66"/>
        </w:numPr>
        <w:autoSpaceDE w:val="0"/>
        <w:autoSpaceDN w:val="0"/>
        <w:contextualSpacing w:val="0"/>
        <w:jc w:val="both"/>
        <w:rPr>
          <w:rFonts w:ascii="Tahoma" w:eastAsia="Times New Roman" w:hAnsi="Tahoma" w:cs="Tahoma"/>
          <w:color w:val="000000" w:themeColor="text1"/>
          <w:sz w:val="20"/>
          <w:szCs w:val="20"/>
          <w:lang w:val="en-US"/>
        </w:rPr>
      </w:pPr>
      <w:r w:rsidRPr="003D4C83">
        <w:rPr>
          <w:rFonts w:ascii="Tahoma" w:eastAsia="Times New Roman" w:hAnsi="Tahoma" w:cs="Tahoma"/>
          <w:color w:val="000000" w:themeColor="text1"/>
          <w:sz w:val="20"/>
          <w:szCs w:val="20"/>
        </w:rPr>
        <w:t>СУБД</w:t>
      </w:r>
      <w:r w:rsidRPr="003D4C83">
        <w:rPr>
          <w:rFonts w:ascii="Tahoma" w:eastAsia="Times New Roman" w:hAnsi="Tahoma" w:cs="Tahoma"/>
          <w:color w:val="000000" w:themeColor="text1"/>
          <w:sz w:val="20"/>
          <w:szCs w:val="20"/>
          <w:lang w:val="en-US"/>
        </w:rPr>
        <w:t>: Platform V Pangolin.</w:t>
      </w:r>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Конкретные версии ОС и СУБД определяет Заказчик при подписании Договора. </w:t>
      </w:r>
    </w:p>
    <w:p w:rsidR="002C0A74" w:rsidRPr="003D4C83" w:rsidRDefault="002C0A74" w:rsidP="003D4C83">
      <w:pPr>
        <w:pStyle w:val="af5"/>
        <w:spacing w:after="0" w:line="240" w:lineRule="auto"/>
        <w:jc w:val="both"/>
        <w:rPr>
          <w:rFonts w:ascii="Tahoma" w:hAnsi="Tahoma" w:cs="Tahoma"/>
          <w:color w:val="000000" w:themeColor="text1"/>
          <w:sz w:val="20"/>
          <w:szCs w:val="20"/>
          <w:highlight w:val="yellow"/>
        </w:rPr>
      </w:pPr>
      <w:r w:rsidRPr="003D4C83">
        <w:rPr>
          <w:rFonts w:ascii="Tahoma" w:hAnsi="Tahoma" w:cs="Tahoma"/>
          <w:color w:val="000000" w:themeColor="text1"/>
          <w:sz w:val="20"/>
          <w:szCs w:val="20"/>
        </w:rPr>
        <w:t xml:space="preserve">Серверные мощности предоставляет Заказчик. Установка и базовая настройка операционных систем и базы данных выполняется силами Заказчика, с учетом рекомендаций Исполнителя, включая </w:t>
      </w:r>
      <w:proofErr w:type="spellStart"/>
      <w:r w:rsidRPr="003D4C83">
        <w:rPr>
          <w:rFonts w:ascii="Tahoma" w:hAnsi="Tahoma" w:cs="Tahoma"/>
          <w:color w:val="000000" w:themeColor="text1"/>
          <w:sz w:val="20"/>
          <w:szCs w:val="20"/>
        </w:rPr>
        <w:t>сайзинг</w:t>
      </w:r>
      <w:proofErr w:type="spellEnd"/>
      <w:r w:rsidRPr="003D4C83">
        <w:rPr>
          <w:rFonts w:ascii="Tahoma" w:hAnsi="Tahoma" w:cs="Tahoma"/>
          <w:color w:val="000000" w:themeColor="text1"/>
          <w:sz w:val="20"/>
          <w:szCs w:val="20"/>
        </w:rPr>
        <w:t xml:space="preserve"> предоставляемых мощностей.</w:t>
      </w:r>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lang w:val="en-US"/>
        </w:rPr>
        <w:t>Web</w:t>
      </w:r>
      <w:r w:rsidRPr="003D4C83">
        <w:rPr>
          <w:rFonts w:ascii="Tahoma" w:hAnsi="Tahoma" w:cs="Tahoma"/>
          <w:color w:val="000000" w:themeColor="text1"/>
          <w:sz w:val="20"/>
          <w:szCs w:val="20"/>
        </w:rPr>
        <w:t xml:space="preserve">-клиент должен являться основным клиентом системы. Должна быть совместимость с браузерами Яндекс Браузер, </w:t>
      </w:r>
      <w:r w:rsidRPr="003D4C83">
        <w:rPr>
          <w:rFonts w:ascii="Tahoma" w:hAnsi="Tahoma" w:cs="Tahoma"/>
          <w:color w:val="000000" w:themeColor="text1"/>
          <w:sz w:val="20"/>
          <w:szCs w:val="20"/>
          <w:lang w:val="en-US"/>
        </w:rPr>
        <w:t>Mozilla</w:t>
      </w:r>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Firefox</w:t>
      </w:r>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Google</w:t>
      </w:r>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Chrome</w:t>
      </w:r>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MS</w:t>
      </w:r>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Edge</w:t>
      </w:r>
      <w:r w:rsidRPr="003D4C83">
        <w:rPr>
          <w:rFonts w:ascii="Tahoma" w:hAnsi="Tahoma" w:cs="Tahoma"/>
          <w:color w:val="000000" w:themeColor="text1"/>
          <w:sz w:val="20"/>
          <w:szCs w:val="20"/>
        </w:rPr>
        <w:t>.</w:t>
      </w:r>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После миграции система должна сохранить сквозную аутентификацию пользователей (SSO) при доступе к </w:t>
      </w:r>
      <w:proofErr w:type="spellStart"/>
      <w:r w:rsidRPr="003D4C83">
        <w:rPr>
          <w:rFonts w:ascii="Tahoma" w:hAnsi="Tahoma" w:cs="Tahoma"/>
          <w:color w:val="000000" w:themeColor="text1"/>
          <w:sz w:val="20"/>
          <w:szCs w:val="20"/>
        </w:rPr>
        <w:t>Web</w:t>
      </w:r>
      <w:proofErr w:type="spellEnd"/>
      <w:r w:rsidRPr="003D4C83">
        <w:rPr>
          <w:rFonts w:ascii="Tahoma" w:hAnsi="Tahoma" w:cs="Tahoma"/>
          <w:color w:val="000000" w:themeColor="text1"/>
          <w:sz w:val="20"/>
          <w:szCs w:val="20"/>
        </w:rPr>
        <w:t>-клиенту</w:t>
      </w: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37" w:name="_Toc105150618"/>
      <w:bookmarkStart w:id="38" w:name="_Toc195612803"/>
      <w:r w:rsidRPr="003D4C83">
        <w:rPr>
          <w:rFonts w:cs="Tahoma"/>
          <w:color w:val="000000" w:themeColor="text1"/>
          <w:sz w:val="20"/>
          <w:szCs w:val="20"/>
        </w:rPr>
        <w:t>Требования к доступности и производительности</w:t>
      </w:r>
      <w:bookmarkEnd w:id="37"/>
      <w:bookmarkEnd w:id="38"/>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Требования Системы к доступности и производительности представлены в таблице ниже.</w:t>
      </w:r>
    </w:p>
    <w:p w:rsidR="002C0A74" w:rsidRPr="003D4C83" w:rsidRDefault="002C0A74" w:rsidP="003D4C83">
      <w:pPr>
        <w:pStyle w:val="af5"/>
        <w:spacing w:after="0" w:line="240" w:lineRule="auto"/>
        <w:jc w:val="both"/>
        <w:rPr>
          <w:rFonts w:ascii="Tahoma" w:hAnsi="Tahoma" w:cs="Tahoma"/>
          <w:color w:val="000000" w:themeColor="text1"/>
          <w:sz w:val="20"/>
          <w:szCs w:val="20"/>
        </w:rPr>
      </w:pPr>
    </w:p>
    <w:tbl>
      <w:tblPr>
        <w:tblStyle w:val="affc"/>
        <w:tblW w:w="5000" w:type="pct"/>
        <w:tblLook w:val="04A0" w:firstRow="1" w:lastRow="0" w:firstColumn="1" w:lastColumn="0" w:noHBand="0" w:noVBand="1"/>
      </w:tblPr>
      <w:tblGrid>
        <w:gridCol w:w="6378"/>
        <w:gridCol w:w="2966"/>
      </w:tblGrid>
      <w:tr w:rsidR="002C0A74" w:rsidRPr="003D4C83" w:rsidTr="003D4C83">
        <w:trPr>
          <w:cnfStyle w:val="100000000000" w:firstRow="1" w:lastRow="0" w:firstColumn="0" w:lastColumn="0" w:oddVBand="0" w:evenVBand="0" w:oddHBand="0" w:evenHBand="0" w:firstRowFirstColumn="0" w:firstRowLastColumn="0" w:lastRowFirstColumn="0" w:lastRowLastColumn="0"/>
          <w:cantSplit/>
        </w:trPr>
        <w:tc>
          <w:tcPr>
            <w:tcW w:w="3413" w:type="pct"/>
            <w:shd w:val="clear" w:color="auto" w:fill="auto"/>
            <w:hideMark/>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Описание требования</w:t>
            </w:r>
          </w:p>
        </w:tc>
        <w:tc>
          <w:tcPr>
            <w:tcW w:w="1587" w:type="pct"/>
            <w:shd w:val="clear" w:color="auto" w:fill="auto"/>
            <w:hideMark/>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Значение</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Режим эксплуатации системы</w:t>
            </w:r>
          </w:p>
        </w:tc>
        <w:tc>
          <w:tcPr>
            <w:tcW w:w="1587" w:type="pct"/>
            <w:shd w:val="clear" w:color="auto" w:fill="auto"/>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24x7</w:t>
            </w:r>
          </w:p>
        </w:tc>
      </w:tr>
      <w:tr w:rsidR="002C0A74" w:rsidRPr="003D4C83" w:rsidTr="003D4C83">
        <w:trPr>
          <w:cnfStyle w:val="000000010000" w:firstRow="0" w:lastRow="0" w:firstColumn="0" w:lastColumn="0" w:oddVBand="0" w:evenVBand="0" w:oddHBand="0" w:evenHBand="1"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Максимальное время восстановления после сбоя</w:t>
            </w:r>
          </w:p>
        </w:tc>
        <w:tc>
          <w:tcPr>
            <w:tcW w:w="1587" w:type="pct"/>
            <w:shd w:val="clear" w:color="auto" w:fill="auto"/>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4 часа</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lastRenderedPageBreak/>
              <w:t>Максимальное окно потери данных</w:t>
            </w:r>
          </w:p>
        </w:tc>
        <w:tc>
          <w:tcPr>
            <w:tcW w:w="1587" w:type="pct"/>
            <w:shd w:val="clear" w:color="auto" w:fill="auto"/>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4 часа</w:t>
            </w:r>
          </w:p>
        </w:tc>
      </w:tr>
      <w:tr w:rsidR="002C0A74" w:rsidRPr="003D4C83" w:rsidTr="003D4C83">
        <w:trPr>
          <w:cnfStyle w:val="000000010000" w:firstRow="0" w:lastRow="0" w:firstColumn="0" w:lastColumn="0" w:oddVBand="0" w:evenVBand="0" w:oddHBand="0" w:evenHBand="1"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Периодичность создания резервных копий</w:t>
            </w:r>
          </w:p>
        </w:tc>
        <w:tc>
          <w:tcPr>
            <w:tcW w:w="1587" w:type="pct"/>
            <w:shd w:val="clear" w:color="auto" w:fill="auto"/>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Не менее 1 раза в сутки, без остановки системы</w:t>
            </w:r>
          </w:p>
        </w:tc>
      </w:tr>
      <w:tr w:rsidR="002C0A74" w:rsidRPr="003D4C83" w:rsidTr="003D4C83">
        <w:trPr>
          <w:cnfStyle w:val="000000100000" w:firstRow="0" w:lastRow="0" w:firstColumn="0" w:lastColumn="0" w:oddVBand="0" w:evenVBand="0" w:oddHBand="1" w:evenHBand="0"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Количество авторизованных пользователей</w:t>
            </w:r>
          </w:p>
        </w:tc>
        <w:tc>
          <w:tcPr>
            <w:tcW w:w="1587" w:type="pct"/>
            <w:shd w:val="clear" w:color="auto" w:fill="auto"/>
            <w:vAlign w:val="top"/>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Не менее 3 500</w:t>
            </w:r>
          </w:p>
        </w:tc>
      </w:tr>
      <w:tr w:rsidR="002C0A74" w:rsidRPr="003D4C83" w:rsidTr="003D4C83">
        <w:trPr>
          <w:cnfStyle w:val="000000010000" w:firstRow="0" w:lastRow="0" w:firstColumn="0" w:lastColumn="0" w:oddVBand="0" w:evenVBand="0" w:oddHBand="0" w:evenHBand="1"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Количество пользователей, одновременно работающих в системе</w:t>
            </w:r>
          </w:p>
        </w:tc>
        <w:tc>
          <w:tcPr>
            <w:tcW w:w="1587" w:type="pct"/>
            <w:shd w:val="clear" w:color="auto" w:fill="auto"/>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Не менее 2500</w:t>
            </w:r>
          </w:p>
        </w:tc>
      </w:tr>
      <w:tr w:rsidR="002C0A74" w:rsidRPr="003D4C83" w:rsidDel="008922DC" w:rsidTr="003D4C83">
        <w:trPr>
          <w:cnfStyle w:val="000000100000" w:firstRow="0" w:lastRow="0" w:firstColumn="0" w:lastColumn="0" w:oddVBand="0" w:evenVBand="0" w:oddHBand="1" w:evenHBand="0"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Максимальный объем хранимых данных</w:t>
            </w:r>
          </w:p>
        </w:tc>
        <w:tc>
          <w:tcPr>
            <w:tcW w:w="1587" w:type="pct"/>
            <w:shd w:val="clear" w:color="auto" w:fill="auto"/>
            <w:vAlign w:val="top"/>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Не менее 100 Тб</w:t>
            </w:r>
          </w:p>
        </w:tc>
      </w:tr>
      <w:tr w:rsidR="002C0A74" w:rsidRPr="003D4C83" w:rsidDel="008922DC" w:rsidTr="003D4C83">
        <w:trPr>
          <w:cnfStyle w:val="000000010000" w:firstRow="0" w:lastRow="0" w:firstColumn="0" w:lastColumn="0" w:oddVBand="0" w:evenVBand="0" w:oddHBand="0" w:evenHBand="1" w:firstRowFirstColumn="0" w:firstRowLastColumn="0" w:lastRowFirstColumn="0" w:lastRowLastColumn="0"/>
          <w:cantSplit/>
        </w:trPr>
        <w:tc>
          <w:tcPr>
            <w:tcW w:w="3413" w:type="pct"/>
            <w:shd w:val="clear" w:color="auto" w:fill="auto"/>
            <w:vAlign w:val="top"/>
          </w:tcPr>
          <w:p w:rsidR="002C0A74" w:rsidRPr="003D4C83" w:rsidRDefault="002C0A74" w:rsidP="003D4C83">
            <w:pPr>
              <w:pStyle w:val="affb"/>
              <w:rPr>
                <w:rFonts w:ascii="Tahoma" w:hAnsi="Tahoma" w:cs="Tahoma"/>
                <w:color w:val="000000" w:themeColor="text1"/>
              </w:rPr>
            </w:pPr>
            <w:r w:rsidRPr="003D4C83">
              <w:rPr>
                <w:rFonts w:ascii="Tahoma" w:hAnsi="Tahoma" w:cs="Tahoma"/>
                <w:color w:val="000000" w:themeColor="text1"/>
              </w:rPr>
              <w:t>Поток получаемых данных через интеграцию</w:t>
            </w:r>
          </w:p>
        </w:tc>
        <w:tc>
          <w:tcPr>
            <w:tcW w:w="1587" w:type="pct"/>
            <w:shd w:val="clear" w:color="auto" w:fill="auto"/>
            <w:vAlign w:val="top"/>
          </w:tcPr>
          <w:p w:rsidR="002C0A74" w:rsidRPr="003D4C83" w:rsidRDefault="002C0A74" w:rsidP="003D4C83">
            <w:pPr>
              <w:pStyle w:val="affb"/>
              <w:jc w:val="center"/>
              <w:rPr>
                <w:rFonts w:ascii="Tahoma" w:hAnsi="Tahoma" w:cs="Tahoma"/>
                <w:color w:val="000000" w:themeColor="text1"/>
              </w:rPr>
            </w:pPr>
            <w:r w:rsidRPr="003D4C83">
              <w:rPr>
                <w:rFonts w:ascii="Tahoma" w:hAnsi="Tahoma" w:cs="Tahoma"/>
                <w:color w:val="000000" w:themeColor="text1"/>
              </w:rPr>
              <w:t>Не менее 5 млн. сообщений интеграции в месяц</w:t>
            </w:r>
          </w:p>
        </w:tc>
      </w:tr>
    </w:tbl>
    <w:p w:rsidR="003D4C83" w:rsidRPr="003D4C83" w:rsidRDefault="003D4C83" w:rsidP="003D4C83">
      <w:pPr>
        <w:pStyle w:val="11"/>
        <w:suppressAutoHyphens w:val="0"/>
        <w:overflowPunct w:val="0"/>
        <w:autoSpaceDE w:val="0"/>
        <w:adjustRightInd w:val="0"/>
        <w:ind w:left="360"/>
        <w:jc w:val="both"/>
        <w:rPr>
          <w:rFonts w:ascii="Tahoma" w:hAnsi="Tahoma" w:cs="Tahoma"/>
          <w:b w:val="0"/>
          <w:snapToGrid w:val="0"/>
          <w:color w:val="000000" w:themeColor="text1"/>
          <w:sz w:val="20"/>
          <w:szCs w:val="20"/>
        </w:rPr>
      </w:pPr>
      <w:bookmarkStart w:id="39" w:name="_Toc102571147"/>
      <w:bookmarkStart w:id="40" w:name="_Toc102571282"/>
      <w:bookmarkStart w:id="41" w:name="_Toc105150621"/>
      <w:bookmarkStart w:id="42" w:name="_Toc195612804"/>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r w:rsidRPr="003D4C83">
        <w:rPr>
          <w:rFonts w:ascii="Tahoma" w:hAnsi="Tahoma" w:cs="Tahoma"/>
          <w:snapToGrid w:val="0"/>
          <w:color w:val="000000" w:themeColor="text1"/>
          <w:sz w:val="20"/>
          <w:szCs w:val="20"/>
        </w:rPr>
        <w:t xml:space="preserve">Требования к функциям, выполняемым </w:t>
      </w:r>
      <w:bookmarkEnd w:id="39"/>
      <w:bookmarkEnd w:id="40"/>
      <w:bookmarkEnd w:id="41"/>
      <w:r w:rsidRPr="003D4C83">
        <w:rPr>
          <w:rFonts w:ascii="Tahoma" w:hAnsi="Tahoma" w:cs="Tahoma"/>
          <w:snapToGrid w:val="0"/>
          <w:color w:val="000000" w:themeColor="text1"/>
          <w:sz w:val="20"/>
          <w:szCs w:val="20"/>
        </w:rPr>
        <w:t>CRM</w:t>
      </w:r>
      <w:bookmarkEnd w:id="42"/>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При выполнении работ по миграции должны быть сохранена функциональность, указанная в данном разделе.  При этом на новой платформе </w:t>
      </w:r>
      <w:proofErr w:type="spellStart"/>
      <w:r w:rsidRPr="003D4C83">
        <w:rPr>
          <w:rFonts w:ascii="Tahoma" w:hAnsi="Tahoma" w:cs="Tahoma"/>
          <w:color w:val="000000" w:themeColor="text1"/>
          <w:sz w:val="20"/>
          <w:szCs w:val="20"/>
          <w:lang w:val="en-US"/>
        </w:rPr>
        <w:t>BPMSoft</w:t>
      </w:r>
      <w:proofErr w:type="spellEnd"/>
      <w:r w:rsidRPr="003D4C83">
        <w:rPr>
          <w:rFonts w:ascii="Tahoma" w:hAnsi="Tahoma" w:cs="Tahoma"/>
          <w:color w:val="000000" w:themeColor="text1"/>
          <w:sz w:val="20"/>
          <w:szCs w:val="20"/>
        </w:rPr>
        <w:t xml:space="preserve"> должна быть сохранена полная работоспособность переносимых функций/настроек/разделов и иных составляющих текущей Системы Заказчика на платформе </w:t>
      </w:r>
      <w:proofErr w:type="spellStart"/>
      <w:r w:rsidRPr="003D4C83">
        <w:rPr>
          <w:rFonts w:ascii="Tahoma" w:hAnsi="Tahoma" w:cs="Tahoma"/>
          <w:color w:val="000000" w:themeColor="text1"/>
          <w:sz w:val="20"/>
          <w:szCs w:val="20"/>
          <w:lang w:val="en-US"/>
        </w:rPr>
        <w:t>Creatio</w:t>
      </w:r>
      <w:proofErr w:type="spellEnd"/>
      <w:r w:rsidRPr="003D4C83">
        <w:rPr>
          <w:rFonts w:ascii="Tahoma" w:hAnsi="Tahoma" w:cs="Tahoma"/>
          <w:color w:val="000000" w:themeColor="text1"/>
          <w:sz w:val="20"/>
          <w:szCs w:val="20"/>
        </w:rPr>
        <w:t>. Все указанные в данном разделе требования реализованы на текущей платформе Заказчика. В рамках проекта не предполагается доработка существующих разделов, добавление функциональности и разработка новых интеграций, если это не требуется для проведения работ по миграции.</w:t>
      </w:r>
    </w:p>
    <w:p w:rsidR="002C0A74" w:rsidRPr="003D4C83" w:rsidRDefault="002C0A74" w:rsidP="003D4C83">
      <w:pPr>
        <w:pStyle w:val="af5"/>
        <w:numPr>
          <w:ilvl w:val="6"/>
          <w:numId w:val="46"/>
        </w:numPr>
        <w:overflowPunct w:val="0"/>
        <w:autoSpaceDE w:val="0"/>
        <w:autoSpaceDN w:val="0"/>
        <w:adjustRightInd w:val="0"/>
        <w:spacing w:after="0" w:line="240" w:lineRule="auto"/>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 xml:space="preserve">В системе должны быть </w:t>
      </w:r>
      <w:proofErr w:type="spellStart"/>
      <w:r w:rsidRPr="003D4C83">
        <w:rPr>
          <w:rFonts w:ascii="Tahoma" w:hAnsi="Tahoma" w:cs="Tahoma"/>
          <w:color w:val="000000" w:themeColor="text1"/>
          <w:sz w:val="20"/>
          <w:szCs w:val="20"/>
        </w:rPr>
        <w:t>смигрированы</w:t>
      </w:r>
      <w:proofErr w:type="spellEnd"/>
      <w:r w:rsidRPr="003D4C83">
        <w:rPr>
          <w:rFonts w:ascii="Tahoma" w:hAnsi="Tahoma" w:cs="Tahoma"/>
          <w:color w:val="000000" w:themeColor="text1"/>
          <w:sz w:val="20"/>
          <w:szCs w:val="20"/>
        </w:rPr>
        <w:t xml:space="preserve"> следующие разделы:</w:t>
      </w:r>
    </w:p>
    <w:tbl>
      <w:tblPr>
        <w:tblW w:w="7230" w:type="dxa"/>
        <w:tblCellMar>
          <w:left w:w="0" w:type="dxa"/>
          <w:right w:w="0" w:type="dxa"/>
        </w:tblCellMar>
        <w:tblLook w:val="04A0" w:firstRow="1" w:lastRow="0" w:firstColumn="1" w:lastColumn="0" w:noHBand="0" w:noVBand="1"/>
      </w:tblPr>
      <w:tblGrid>
        <w:gridCol w:w="7230"/>
      </w:tblGrid>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ФЛ на расторжение договора (</w:t>
            </w:r>
            <w:proofErr w:type="spellStart"/>
            <w:r w:rsidRPr="003D4C83">
              <w:rPr>
                <w:rFonts w:ascii="Tahoma" w:eastAsia="Times New Roman" w:hAnsi="Tahoma" w:cs="Tahoma"/>
                <w:color w:val="000000" w:themeColor="text1"/>
                <w:sz w:val="20"/>
                <w:szCs w:val="20"/>
              </w:rPr>
              <w:t>предст</w:t>
            </w:r>
            <w:proofErr w:type="spellEnd"/>
            <w:r w:rsidRPr="003D4C83">
              <w:rPr>
                <w:rFonts w:ascii="Tahoma" w:eastAsia="Times New Roman" w:hAnsi="Tahoma" w:cs="Tahoma"/>
                <w:color w:val="000000" w:themeColor="text1"/>
                <w:sz w:val="20"/>
                <w:szCs w:val="20"/>
              </w:rPr>
              <w:t>.)"</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"Соглашение о расторжении (представление)"</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"Визит"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"Группа дублей"</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"Договор С ФЛ (представление)"</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"Договоры"</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"Документ клиента"</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"Документы для загрузки"</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"Документы"</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"Единое окно"</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"Журнал изменений персональных данных"</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"Загрузчик </w:t>
            </w:r>
            <w:proofErr w:type="spellStart"/>
            <w:r w:rsidRPr="003D4C83">
              <w:rPr>
                <w:rFonts w:ascii="Tahoma" w:eastAsia="Times New Roman" w:hAnsi="Tahoma" w:cs="Tahoma"/>
                <w:color w:val="000000" w:themeColor="text1"/>
                <w:sz w:val="20"/>
                <w:szCs w:val="20"/>
              </w:rPr>
              <w:t>Excel</w:t>
            </w:r>
            <w:proofErr w:type="spellEnd"/>
            <w:r w:rsidRPr="003D4C83">
              <w:rPr>
                <w:rFonts w:ascii="Tahoma" w:eastAsia="Times New Roman" w:hAnsi="Tahoma" w:cs="Tahoma"/>
                <w:color w:val="000000" w:themeColor="text1"/>
                <w:sz w:val="20"/>
                <w:szCs w:val="20"/>
              </w:rPr>
              <w:t>"</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"Заявки"</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в свободной форме"</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в свободной форме (ЮЛ)"</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на возврат денежных средств"</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на заключение договора ТЭ"</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"Заявление на перенос денежных средств"</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"Заявления на изменение данных ЛС (общая)"</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"Заявления на изменение данных ЛС"</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"Заявления на перерасчет"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"Интеграционные сообщения"</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"Итого по каналам"</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"Конфигуратор загрузки документов"</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"Конфигуратор"</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"Лицевые счета"</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"Маршрутизатор"</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"Настройка опросов клиентов"</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"Объект"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"Ограничение переноса переплат"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"Параметры заявки без согласования"</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"Первичный документ"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lastRenderedPageBreak/>
              <w:t xml:space="preserve">"Период </w:t>
            </w:r>
            <w:proofErr w:type="spellStart"/>
            <w:r w:rsidRPr="003D4C83">
              <w:rPr>
                <w:rFonts w:ascii="Tahoma" w:eastAsia="Times New Roman" w:hAnsi="Tahoma" w:cs="Tahoma"/>
                <w:color w:val="000000" w:themeColor="text1"/>
                <w:sz w:val="20"/>
                <w:szCs w:val="20"/>
              </w:rPr>
              <w:t>биллинга</w:t>
            </w:r>
            <w:proofErr w:type="spellEnd"/>
            <w:r w:rsidRPr="003D4C83">
              <w:rPr>
                <w:rFonts w:ascii="Tahoma" w:eastAsia="Times New Roman" w:hAnsi="Tahoma" w:cs="Tahoma"/>
                <w:color w:val="000000" w:themeColor="text1"/>
                <w:sz w:val="20"/>
                <w:szCs w:val="20"/>
              </w:rPr>
              <w:t>"</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"Подписанты"</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"Правила SLA"</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"Правило </w:t>
            </w:r>
            <w:proofErr w:type="spellStart"/>
            <w:r w:rsidRPr="003D4C83">
              <w:rPr>
                <w:rFonts w:ascii="Tahoma" w:eastAsia="Times New Roman" w:hAnsi="Tahoma" w:cs="Tahoma"/>
                <w:color w:val="000000" w:themeColor="text1"/>
                <w:sz w:val="20"/>
                <w:szCs w:val="20"/>
              </w:rPr>
              <w:t>дедупликации</w:t>
            </w:r>
            <w:proofErr w:type="spellEnd"/>
            <w:r w:rsidRPr="003D4C83">
              <w:rPr>
                <w:rFonts w:ascii="Tahoma" w:eastAsia="Times New Roman" w:hAnsi="Tahoma" w:cs="Tahoma"/>
                <w:color w:val="000000" w:themeColor="text1"/>
                <w:sz w:val="20"/>
                <w:szCs w:val="20"/>
              </w:rPr>
              <w:t>"</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"Продукт договора"</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"Продукт"</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"ПФ Заявление на заключение договора по МКД"</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"ПФ на заключение договора по частному дому"</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"Сервис"</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"Сервисный договор"</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"Тип продукта"</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"Уведомление о ДЗ"</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"Услуга плательщика"</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"Характеристика единицы администрирования"</w:t>
            </w:r>
          </w:p>
        </w:tc>
      </w:tr>
      <w:tr w:rsidR="002C0A74" w:rsidRPr="003D4C83" w:rsidTr="002C0A74">
        <w:trPr>
          <w:trHeight w:val="288"/>
        </w:trPr>
        <w:tc>
          <w:tcPr>
            <w:tcW w:w="7230" w:type="dxa"/>
            <w:noWrap/>
            <w:tcMar>
              <w:top w:w="0" w:type="dxa"/>
              <w:left w:w="108" w:type="dxa"/>
              <w:bottom w:w="0" w:type="dxa"/>
              <w:right w:w="108" w:type="dxa"/>
            </w:tcMar>
            <w:vAlign w:val="bottom"/>
            <w:hideMark/>
          </w:tcPr>
          <w:p w:rsidR="002C0A74" w:rsidRPr="003D4C83" w:rsidRDefault="002C0A74" w:rsidP="003D4C83">
            <w:pPr>
              <w:pStyle w:val="ac"/>
              <w:numPr>
                <w:ilvl w:val="0"/>
                <w:numId w:val="50"/>
              </w:numPr>
              <w:contextualSpacing w:val="0"/>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"Чат </w:t>
            </w:r>
            <w:proofErr w:type="spellStart"/>
            <w:r w:rsidRPr="003D4C83">
              <w:rPr>
                <w:rFonts w:ascii="Tahoma" w:eastAsia="Times New Roman" w:hAnsi="Tahoma" w:cs="Tahoma"/>
                <w:color w:val="000000" w:themeColor="text1"/>
                <w:sz w:val="20"/>
                <w:szCs w:val="20"/>
              </w:rPr>
              <w:t>Naumen</w:t>
            </w:r>
            <w:proofErr w:type="spellEnd"/>
            <w:r w:rsidRPr="003D4C83">
              <w:rPr>
                <w:rFonts w:ascii="Tahoma" w:eastAsia="Times New Roman" w:hAnsi="Tahoma" w:cs="Tahoma"/>
                <w:color w:val="000000" w:themeColor="text1"/>
                <w:sz w:val="20"/>
                <w:szCs w:val="20"/>
              </w:rPr>
              <w:t>"</w:t>
            </w:r>
          </w:p>
        </w:tc>
      </w:tr>
    </w:tbl>
    <w:p w:rsidR="002C0A74" w:rsidRPr="003D4C83" w:rsidRDefault="002C0A74" w:rsidP="003D4C83">
      <w:pPr>
        <w:pStyle w:val="af5"/>
        <w:spacing w:after="0" w:line="240" w:lineRule="auto"/>
        <w:ind w:left="284"/>
        <w:jc w:val="both"/>
        <w:rPr>
          <w:rFonts w:ascii="Tahoma" w:hAnsi="Tahoma" w:cs="Tahoma"/>
          <w:color w:val="000000" w:themeColor="text1"/>
          <w:sz w:val="20"/>
          <w:szCs w:val="20"/>
        </w:rPr>
      </w:pPr>
    </w:p>
    <w:p w:rsidR="002C0A74" w:rsidRPr="003D4C83" w:rsidRDefault="002C0A74" w:rsidP="003D4C83">
      <w:pPr>
        <w:pStyle w:val="af5"/>
        <w:numPr>
          <w:ilvl w:val="6"/>
          <w:numId w:val="46"/>
        </w:numPr>
        <w:overflowPunct w:val="0"/>
        <w:autoSpaceDE w:val="0"/>
        <w:autoSpaceDN w:val="0"/>
        <w:adjustRightInd w:val="0"/>
        <w:spacing w:after="0" w:line="240" w:lineRule="auto"/>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 xml:space="preserve">В системе должна быть </w:t>
      </w:r>
      <w:proofErr w:type="spellStart"/>
      <w:r w:rsidRPr="003D4C83">
        <w:rPr>
          <w:rFonts w:ascii="Tahoma" w:hAnsi="Tahoma" w:cs="Tahoma"/>
          <w:color w:val="000000" w:themeColor="text1"/>
          <w:sz w:val="20"/>
          <w:szCs w:val="20"/>
        </w:rPr>
        <w:t>смигрирована</w:t>
      </w:r>
      <w:proofErr w:type="spellEnd"/>
      <w:r w:rsidRPr="003D4C83">
        <w:rPr>
          <w:rFonts w:ascii="Tahoma" w:hAnsi="Tahoma" w:cs="Tahoma"/>
          <w:color w:val="000000" w:themeColor="text1"/>
          <w:sz w:val="20"/>
          <w:szCs w:val="20"/>
        </w:rPr>
        <w:t xml:space="preserve"> функциональность для обслуживания клиента, реализованы следующие процессы:</w:t>
      </w:r>
    </w:p>
    <w:p w:rsidR="002C0A74" w:rsidRPr="003D4C83" w:rsidRDefault="002C0A74" w:rsidP="003D4C83">
      <w:pPr>
        <w:pStyle w:val="a"/>
        <w:numPr>
          <w:ilvl w:val="1"/>
          <w:numId w:val="53"/>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Процессы</w:t>
      </w:r>
      <w:proofErr w:type="spellEnd"/>
      <w:r w:rsidRPr="003D4C83">
        <w:rPr>
          <w:rFonts w:ascii="Tahoma" w:hAnsi="Tahoma" w:cs="Tahoma"/>
          <w:color w:val="000000" w:themeColor="text1"/>
          <w:lang w:val="en-US"/>
        </w:rPr>
        <w:t xml:space="preserve"> ФЛ:</w:t>
      </w:r>
    </w:p>
    <w:p w:rsidR="002C0A74" w:rsidRPr="003D4C83" w:rsidRDefault="002C0A74" w:rsidP="003D4C83">
      <w:pPr>
        <w:pStyle w:val="a"/>
        <w:numPr>
          <w:ilvl w:val="2"/>
          <w:numId w:val="52"/>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регистрации</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визита</w:t>
      </w:r>
      <w:proofErr w:type="spellEnd"/>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Процесс заключения договора с клиентом</w:t>
      </w:r>
      <w:r w:rsidRPr="003D4C83">
        <w:rPr>
          <w:rFonts w:ascii="Tahoma" w:hAnsi="Tahoma" w:cs="Tahoma"/>
          <w:color w:val="000000" w:themeColor="text1"/>
        </w:rPr>
        <w:tab/>
      </w:r>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Процесс расторжения договора с клиентом</w:t>
      </w:r>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 xml:space="preserve"> Процесс приема показаний ПУ</w:t>
      </w:r>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 xml:space="preserve">Процесс консультации клиента </w:t>
      </w:r>
      <w:proofErr w:type="spellStart"/>
      <w:r w:rsidRPr="003D4C83">
        <w:rPr>
          <w:rFonts w:ascii="Tahoma" w:hAnsi="Tahoma" w:cs="Tahoma"/>
          <w:color w:val="000000" w:themeColor="text1"/>
        </w:rPr>
        <w:t>ОПиОК</w:t>
      </w:r>
      <w:proofErr w:type="spellEnd"/>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Процесс регистрации и обработки жалобы</w:t>
      </w:r>
    </w:p>
    <w:p w:rsidR="002C0A74" w:rsidRPr="003D4C83" w:rsidRDefault="002C0A74" w:rsidP="003D4C83">
      <w:pPr>
        <w:pStyle w:val="a"/>
        <w:numPr>
          <w:ilvl w:val="2"/>
          <w:numId w:val="52"/>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переноса</w:t>
      </w:r>
      <w:proofErr w:type="spellEnd"/>
      <w:r w:rsidRPr="003D4C83">
        <w:rPr>
          <w:rFonts w:ascii="Tahoma" w:hAnsi="Tahoma" w:cs="Tahoma"/>
          <w:color w:val="000000" w:themeColor="text1"/>
          <w:lang w:val="en-US"/>
        </w:rPr>
        <w:t xml:space="preserve"> ДС</w:t>
      </w:r>
    </w:p>
    <w:p w:rsidR="002C0A74" w:rsidRPr="003D4C83" w:rsidRDefault="002C0A74" w:rsidP="003D4C83">
      <w:pPr>
        <w:pStyle w:val="a"/>
        <w:numPr>
          <w:ilvl w:val="2"/>
          <w:numId w:val="52"/>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возврата</w:t>
      </w:r>
      <w:proofErr w:type="spellEnd"/>
      <w:r w:rsidRPr="003D4C83">
        <w:rPr>
          <w:rFonts w:ascii="Tahoma" w:hAnsi="Tahoma" w:cs="Tahoma"/>
          <w:color w:val="000000" w:themeColor="text1"/>
          <w:lang w:val="en-US"/>
        </w:rPr>
        <w:t xml:space="preserve"> ДС</w:t>
      </w:r>
    </w:p>
    <w:p w:rsidR="002C0A74" w:rsidRPr="003D4C83" w:rsidRDefault="002C0A74" w:rsidP="003D4C83">
      <w:pPr>
        <w:pStyle w:val="a"/>
        <w:numPr>
          <w:ilvl w:val="2"/>
          <w:numId w:val="52"/>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Изменение</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данных</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прибора</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учёта</w:t>
      </w:r>
      <w:proofErr w:type="spellEnd"/>
    </w:p>
    <w:p w:rsidR="002C0A74" w:rsidRPr="003D4C83" w:rsidRDefault="002C0A74" w:rsidP="003D4C83">
      <w:pPr>
        <w:pStyle w:val="a"/>
        <w:numPr>
          <w:ilvl w:val="2"/>
          <w:numId w:val="52"/>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изменение</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данных</w:t>
      </w:r>
      <w:proofErr w:type="spellEnd"/>
      <w:r w:rsidRPr="003D4C83">
        <w:rPr>
          <w:rFonts w:ascii="Tahoma" w:hAnsi="Tahoma" w:cs="Tahoma"/>
          <w:color w:val="000000" w:themeColor="text1"/>
          <w:lang w:val="en-US"/>
        </w:rPr>
        <w:t xml:space="preserve"> ЛС</w:t>
      </w:r>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Процесс перерасчета по показаниям до/после границы</w:t>
      </w:r>
    </w:p>
    <w:p w:rsidR="002C0A74" w:rsidRPr="003D4C83" w:rsidRDefault="002C0A74" w:rsidP="003D4C83">
      <w:pPr>
        <w:pStyle w:val="a"/>
        <w:numPr>
          <w:ilvl w:val="2"/>
          <w:numId w:val="52"/>
        </w:numPr>
        <w:spacing w:before="0"/>
        <w:rPr>
          <w:rFonts w:ascii="Tahoma" w:hAnsi="Tahoma" w:cs="Tahoma"/>
          <w:color w:val="000000" w:themeColor="text1"/>
        </w:rPr>
      </w:pPr>
      <w:r w:rsidRPr="003D4C83">
        <w:rPr>
          <w:rFonts w:ascii="Tahoma" w:hAnsi="Tahoma" w:cs="Tahoma"/>
          <w:color w:val="000000" w:themeColor="text1"/>
        </w:rPr>
        <w:t>Процесс перерасчета по изменению состава семьи</w:t>
      </w:r>
    </w:p>
    <w:p w:rsidR="002C0A74" w:rsidRPr="003D4C83" w:rsidRDefault="002C0A74" w:rsidP="003D4C83">
      <w:pPr>
        <w:pStyle w:val="a"/>
        <w:numPr>
          <w:ilvl w:val="1"/>
          <w:numId w:val="54"/>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Процессы</w:t>
      </w:r>
      <w:proofErr w:type="spellEnd"/>
      <w:r w:rsidRPr="003D4C83">
        <w:rPr>
          <w:rFonts w:ascii="Tahoma" w:hAnsi="Tahoma" w:cs="Tahoma"/>
          <w:color w:val="000000" w:themeColor="text1"/>
          <w:lang w:val="en-US"/>
        </w:rPr>
        <w:t xml:space="preserve"> ЮЛ</w:t>
      </w:r>
    </w:p>
    <w:p w:rsidR="002C0A74" w:rsidRPr="003D4C83" w:rsidRDefault="002C0A74" w:rsidP="003D4C83">
      <w:pPr>
        <w:pStyle w:val="a"/>
        <w:numPr>
          <w:ilvl w:val="2"/>
          <w:numId w:val="51"/>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регистрации</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Визита</w:t>
      </w:r>
      <w:proofErr w:type="spellEnd"/>
    </w:p>
    <w:p w:rsidR="002C0A74" w:rsidRPr="003D4C83" w:rsidRDefault="002C0A74" w:rsidP="003D4C83">
      <w:pPr>
        <w:pStyle w:val="a"/>
        <w:numPr>
          <w:ilvl w:val="2"/>
          <w:numId w:val="51"/>
        </w:numPr>
        <w:spacing w:before="0"/>
        <w:rPr>
          <w:rFonts w:ascii="Tahoma" w:hAnsi="Tahoma" w:cs="Tahoma"/>
          <w:color w:val="000000" w:themeColor="text1"/>
        </w:rPr>
      </w:pPr>
      <w:r w:rsidRPr="003D4C83">
        <w:rPr>
          <w:rFonts w:ascii="Tahoma" w:hAnsi="Tahoma" w:cs="Tahoma"/>
          <w:color w:val="000000" w:themeColor="text1"/>
        </w:rPr>
        <w:t>Процесс создания контрагента при регистрации Визита или Звонка</w:t>
      </w:r>
    </w:p>
    <w:p w:rsidR="002C0A74" w:rsidRPr="003D4C83" w:rsidRDefault="002C0A74" w:rsidP="003D4C83">
      <w:pPr>
        <w:pStyle w:val="a"/>
        <w:numPr>
          <w:ilvl w:val="2"/>
          <w:numId w:val="51"/>
        </w:numPr>
        <w:spacing w:before="0"/>
        <w:rPr>
          <w:rFonts w:ascii="Tahoma" w:hAnsi="Tahoma" w:cs="Tahoma"/>
          <w:color w:val="000000" w:themeColor="text1"/>
        </w:rPr>
      </w:pPr>
      <w:r w:rsidRPr="003D4C83">
        <w:rPr>
          <w:rFonts w:ascii="Tahoma" w:hAnsi="Tahoma" w:cs="Tahoma"/>
          <w:color w:val="000000" w:themeColor="text1"/>
        </w:rPr>
        <w:t>Процесс создания контактного лица контрагента при регистрации Визита или Звонка</w:t>
      </w:r>
    </w:p>
    <w:p w:rsidR="002C0A74" w:rsidRPr="003D4C83" w:rsidRDefault="002C0A74" w:rsidP="003D4C83">
      <w:pPr>
        <w:pStyle w:val="a"/>
        <w:numPr>
          <w:ilvl w:val="2"/>
          <w:numId w:val="51"/>
        </w:numPr>
        <w:spacing w:before="0"/>
        <w:rPr>
          <w:rFonts w:ascii="Tahoma" w:hAnsi="Tahoma" w:cs="Tahoma"/>
          <w:color w:val="000000" w:themeColor="text1"/>
        </w:rPr>
      </w:pPr>
      <w:r w:rsidRPr="003D4C83">
        <w:rPr>
          <w:rFonts w:ascii="Tahoma" w:hAnsi="Tahoma" w:cs="Tahoma"/>
          <w:color w:val="000000" w:themeColor="text1"/>
        </w:rPr>
        <w:t>Процесс создания документа, подтверждающего полномочия, контактного лица контрагента при регистрации Визита или Звонка</w:t>
      </w:r>
    </w:p>
    <w:p w:rsidR="002C0A74" w:rsidRPr="003D4C83" w:rsidRDefault="002C0A74" w:rsidP="003D4C83">
      <w:pPr>
        <w:pStyle w:val="a"/>
        <w:numPr>
          <w:ilvl w:val="2"/>
          <w:numId w:val="51"/>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регистрации</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Звонка</w:t>
      </w:r>
      <w:proofErr w:type="spellEnd"/>
    </w:p>
    <w:p w:rsidR="002C0A74" w:rsidRPr="003D4C83" w:rsidRDefault="002C0A74" w:rsidP="003D4C83">
      <w:pPr>
        <w:pStyle w:val="a"/>
        <w:numPr>
          <w:ilvl w:val="2"/>
          <w:numId w:val="51"/>
        </w:numPr>
        <w:spacing w:before="0"/>
        <w:rPr>
          <w:rFonts w:ascii="Tahoma" w:hAnsi="Tahoma" w:cs="Tahoma"/>
          <w:color w:val="000000" w:themeColor="text1"/>
          <w:lang w:val="en-US"/>
        </w:rPr>
      </w:pPr>
      <w:proofErr w:type="spellStart"/>
      <w:r w:rsidRPr="003D4C83">
        <w:rPr>
          <w:rFonts w:ascii="Tahoma" w:hAnsi="Tahoma" w:cs="Tahoma"/>
          <w:color w:val="000000" w:themeColor="text1"/>
          <w:lang w:val="en-US"/>
        </w:rPr>
        <w:t>Процесс</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приема</w:t>
      </w:r>
      <w:proofErr w:type="spellEnd"/>
      <w:r w:rsidRPr="003D4C83">
        <w:rPr>
          <w:rFonts w:ascii="Tahoma" w:hAnsi="Tahoma" w:cs="Tahoma"/>
          <w:color w:val="000000" w:themeColor="text1"/>
          <w:lang w:val="en-US"/>
        </w:rPr>
        <w:t xml:space="preserve"> </w:t>
      </w:r>
      <w:proofErr w:type="spellStart"/>
      <w:r w:rsidRPr="003D4C83">
        <w:rPr>
          <w:rFonts w:ascii="Tahoma" w:hAnsi="Tahoma" w:cs="Tahoma"/>
          <w:color w:val="000000" w:themeColor="text1"/>
          <w:lang w:val="en-US"/>
        </w:rPr>
        <w:t>показаний</w:t>
      </w:r>
      <w:proofErr w:type="spellEnd"/>
      <w:r w:rsidRPr="003D4C83">
        <w:rPr>
          <w:rFonts w:ascii="Tahoma" w:hAnsi="Tahoma" w:cs="Tahoma"/>
          <w:color w:val="000000" w:themeColor="text1"/>
          <w:lang w:val="en-US"/>
        </w:rPr>
        <w:t xml:space="preserve"> ЮЛ</w:t>
      </w:r>
    </w:p>
    <w:p w:rsidR="002C0A74" w:rsidRPr="003D4C83" w:rsidRDefault="002C0A74" w:rsidP="003D4C83">
      <w:pPr>
        <w:pStyle w:val="a"/>
        <w:numPr>
          <w:ilvl w:val="2"/>
          <w:numId w:val="51"/>
        </w:numPr>
        <w:spacing w:before="0"/>
        <w:rPr>
          <w:rFonts w:ascii="Tahoma" w:hAnsi="Tahoma" w:cs="Tahoma"/>
          <w:color w:val="000000" w:themeColor="text1"/>
        </w:rPr>
      </w:pPr>
      <w:r w:rsidRPr="003D4C83">
        <w:rPr>
          <w:rFonts w:ascii="Tahoma" w:hAnsi="Tahoma" w:cs="Tahoma"/>
          <w:color w:val="000000" w:themeColor="text1"/>
        </w:rPr>
        <w:t xml:space="preserve"> Процесс инициации задачи между сотрудниками</w:t>
      </w:r>
    </w:p>
    <w:p w:rsidR="002C0A74" w:rsidRPr="003D4C83" w:rsidRDefault="002C0A74" w:rsidP="003D4C83">
      <w:pPr>
        <w:pStyle w:val="a"/>
        <w:numPr>
          <w:ilvl w:val="0"/>
          <w:numId w:val="56"/>
        </w:numPr>
        <w:spacing w:before="0"/>
        <w:rPr>
          <w:rFonts w:ascii="Tahoma" w:hAnsi="Tahoma" w:cs="Tahoma"/>
          <w:color w:val="000000" w:themeColor="text1"/>
        </w:rPr>
      </w:pPr>
      <w:r w:rsidRPr="003D4C83">
        <w:rPr>
          <w:rFonts w:ascii="Tahoma" w:hAnsi="Tahoma" w:cs="Tahoma"/>
          <w:color w:val="000000" w:themeColor="text1"/>
        </w:rPr>
        <w:t xml:space="preserve">В системе должна быть </w:t>
      </w:r>
      <w:proofErr w:type="spellStart"/>
      <w:r w:rsidRPr="003D4C83">
        <w:rPr>
          <w:rFonts w:ascii="Tahoma" w:hAnsi="Tahoma" w:cs="Tahoma"/>
          <w:color w:val="000000" w:themeColor="text1"/>
        </w:rPr>
        <w:t>смигрирована</w:t>
      </w:r>
      <w:proofErr w:type="spellEnd"/>
      <w:r w:rsidRPr="003D4C83">
        <w:rPr>
          <w:rFonts w:ascii="Tahoma" w:hAnsi="Tahoma" w:cs="Tahoma"/>
          <w:color w:val="000000" w:themeColor="text1"/>
        </w:rPr>
        <w:t xml:space="preserve"> функциональность по ведению справочников.</w:t>
      </w:r>
    </w:p>
    <w:p w:rsidR="002C0A74" w:rsidRPr="003D4C83" w:rsidRDefault="002C0A74" w:rsidP="003D4C83">
      <w:pPr>
        <w:pStyle w:val="a"/>
        <w:numPr>
          <w:ilvl w:val="0"/>
          <w:numId w:val="57"/>
        </w:numPr>
        <w:spacing w:before="0"/>
        <w:rPr>
          <w:rFonts w:ascii="Tahoma" w:hAnsi="Tahoma" w:cs="Tahoma"/>
          <w:color w:val="000000" w:themeColor="text1"/>
        </w:rPr>
      </w:pPr>
      <w:r w:rsidRPr="003D4C83">
        <w:rPr>
          <w:rFonts w:ascii="Tahoma" w:hAnsi="Tahoma" w:cs="Tahoma"/>
          <w:color w:val="000000" w:themeColor="text1"/>
        </w:rPr>
        <w:t xml:space="preserve">В системе должна быть </w:t>
      </w:r>
      <w:proofErr w:type="spellStart"/>
      <w:r w:rsidRPr="003D4C83">
        <w:rPr>
          <w:rFonts w:ascii="Tahoma" w:hAnsi="Tahoma" w:cs="Tahoma"/>
          <w:color w:val="000000" w:themeColor="text1"/>
        </w:rPr>
        <w:t>смигрирована</w:t>
      </w:r>
      <w:proofErr w:type="spellEnd"/>
      <w:r w:rsidRPr="003D4C83">
        <w:rPr>
          <w:rFonts w:ascii="Tahoma" w:hAnsi="Tahoma" w:cs="Tahoma"/>
          <w:color w:val="000000" w:themeColor="text1"/>
        </w:rPr>
        <w:t xml:space="preserve"> функциональность по </w:t>
      </w:r>
      <w:proofErr w:type="spellStart"/>
      <w:r w:rsidRPr="003D4C83">
        <w:rPr>
          <w:rFonts w:ascii="Tahoma" w:hAnsi="Tahoma" w:cs="Tahoma"/>
          <w:color w:val="000000" w:themeColor="text1"/>
        </w:rPr>
        <w:t>дедубликации</w:t>
      </w:r>
      <w:proofErr w:type="spellEnd"/>
      <w:r w:rsidRPr="003D4C83">
        <w:rPr>
          <w:rFonts w:ascii="Tahoma" w:hAnsi="Tahoma" w:cs="Tahoma"/>
          <w:color w:val="000000" w:themeColor="text1"/>
        </w:rPr>
        <w:t xml:space="preserve"> записей;</w:t>
      </w:r>
    </w:p>
    <w:p w:rsidR="002C0A74" w:rsidRPr="003D4C83" w:rsidRDefault="002C0A74" w:rsidP="003D4C83">
      <w:pPr>
        <w:pStyle w:val="a"/>
        <w:numPr>
          <w:ilvl w:val="0"/>
          <w:numId w:val="58"/>
        </w:numPr>
        <w:spacing w:before="0"/>
        <w:rPr>
          <w:rFonts w:ascii="Tahoma" w:hAnsi="Tahoma" w:cs="Tahoma"/>
          <w:color w:val="000000" w:themeColor="text1"/>
        </w:rPr>
      </w:pPr>
      <w:r w:rsidRPr="003D4C83">
        <w:rPr>
          <w:rFonts w:ascii="Tahoma" w:hAnsi="Tahoma" w:cs="Tahoma"/>
          <w:color w:val="000000" w:themeColor="text1"/>
        </w:rPr>
        <w:t xml:space="preserve">В системе должна быть </w:t>
      </w:r>
      <w:proofErr w:type="spellStart"/>
      <w:r w:rsidRPr="003D4C83">
        <w:rPr>
          <w:rFonts w:ascii="Tahoma" w:hAnsi="Tahoma" w:cs="Tahoma"/>
          <w:color w:val="000000" w:themeColor="text1"/>
        </w:rPr>
        <w:t>смигрирована</w:t>
      </w:r>
      <w:proofErr w:type="spellEnd"/>
      <w:r w:rsidRPr="003D4C83">
        <w:rPr>
          <w:rFonts w:ascii="Tahoma" w:hAnsi="Tahoma" w:cs="Tahoma"/>
          <w:color w:val="000000" w:themeColor="text1"/>
        </w:rPr>
        <w:t xml:space="preserve"> функциональность по </w:t>
      </w:r>
      <w:proofErr w:type="spellStart"/>
      <w:r w:rsidRPr="003D4C83">
        <w:rPr>
          <w:rFonts w:ascii="Tahoma" w:hAnsi="Tahoma" w:cs="Tahoma"/>
          <w:color w:val="000000" w:themeColor="text1"/>
        </w:rPr>
        <w:t>логированию</w:t>
      </w:r>
      <w:proofErr w:type="spellEnd"/>
      <w:r w:rsidRPr="003D4C83">
        <w:rPr>
          <w:rFonts w:ascii="Tahoma" w:hAnsi="Tahoma" w:cs="Tahoma"/>
          <w:color w:val="000000" w:themeColor="text1"/>
        </w:rPr>
        <w:t xml:space="preserve"> действий пользователя, которые приводят к изменениям данных в системе</w:t>
      </w:r>
    </w:p>
    <w:p w:rsidR="002C0A74" w:rsidRPr="003D4C83" w:rsidRDefault="002C0A74" w:rsidP="003D4C83">
      <w:pPr>
        <w:pStyle w:val="a"/>
        <w:numPr>
          <w:ilvl w:val="0"/>
          <w:numId w:val="59"/>
        </w:numPr>
        <w:spacing w:before="0"/>
        <w:rPr>
          <w:rFonts w:ascii="Tahoma" w:hAnsi="Tahoma" w:cs="Tahoma"/>
          <w:color w:val="000000" w:themeColor="text1"/>
        </w:rPr>
      </w:pPr>
      <w:r w:rsidRPr="003D4C83">
        <w:rPr>
          <w:rFonts w:ascii="Tahoma" w:hAnsi="Tahoma" w:cs="Tahoma"/>
          <w:color w:val="000000" w:themeColor="text1"/>
        </w:rPr>
        <w:t xml:space="preserve">Система должна быть интегрирована с другими Системами Заказчика (сохранена работоспособность текущих </w:t>
      </w:r>
      <w:proofErr w:type="spellStart"/>
      <w:r w:rsidRPr="003D4C83">
        <w:rPr>
          <w:rFonts w:ascii="Tahoma" w:hAnsi="Tahoma" w:cs="Tahoma"/>
          <w:color w:val="000000" w:themeColor="text1"/>
        </w:rPr>
        <w:t>интгераций</w:t>
      </w:r>
      <w:proofErr w:type="spellEnd"/>
      <w:r w:rsidRPr="003D4C83">
        <w:rPr>
          <w:rFonts w:ascii="Tahoma" w:hAnsi="Tahoma" w:cs="Tahoma"/>
          <w:color w:val="000000" w:themeColor="text1"/>
        </w:rPr>
        <w:t>):</w:t>
      </w:r>
    </w:p>
    <w:p w:rsidR="002C0A74" w:rsidRPr="003D4C83" w:rsidRDefault="002C0A74" w:rsidP="003D4C83">
      <w:pPr>
        <w:pStyle w:val="ac"/>
        <w:numPr>
          <w:ilvl w:val="0"/>
          <w:numId w:val="67"/>
        </w:numPr>
        <w:autoSpaceDE w:val="0"/>
        <w:autoSpaceDN w:val="0"/>
        <w:ind w:firstLine="142"/>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Электронная очередь (REST);</w:t>
      </w:r>
    </w:p>
    <w:p w:rsidR="002C0A74" w:rsidRPr="003D4C83" w:rsidRDefault="002C0A74" w:rsidP="003D4C83">
      <w:pPr>
        <w:pStyle w:val="ac"/>
        <w:numPr>
          <w:ilvl w:val="0"/>
          <w:numId w:val="67"/>
        </w:numPr>
        <w:autoSpaceDE w:val="0"/>
        <w:autoSpaceDN w:val="0"/>
        <w:ind w:firstLine="142"/>
        <w:contextualSpacing w:val="0"/>
        <w:jc w:val="both"/>
        <w:rPr>
          <w:rFonts w:ascii="Tahoma" w:hAnsi="Tahoma" w:cs="Tahoma"/>
          <w:color w:val="000000" w:themeColor="text1"/>
          <w:sz w:val="20"/>
          <w:szCs w:val="20"/>
        </w:rPr>
      </w:pPr>
      <w:proofErr w:type="spellStart"/>
      <w:r w:rsidRPr="003D4C83">
        <w:rPr>
          <w:rFonts w:ascii="Tahoma" w:hAnsi="Tahoma" w:cs="Tahoma"/>
          <w:color w:val="000000" w:themeColor="text1"/>
          <w:sz w:val="20"/>
          <w:szCs w:val="20"/>
        </w:rPr>
        <w:t>Наумен</w:t>
      </w:r>
      <w:proofErr w:type="spellEnd"/>
      <w:r w:rsidRPr="003D4C83">
        <w:rPr>
          <w:rFonts w:ascii="Tahoma" w:hAnsi="Tahoma" w:cs="Tahoma"/>
          <w:color w:val="000000" w:themeColor="text1"/>
          <w:sz w:val="20"/>
          <w:szCs w:val="20"/>
        </w:rPr>
        <w:t xml:space="preserve"> (</w:t>
      </w:r>
      <w:r w:rsidRPr="003D4C83">
        <w:rPr>
          <w:rFonts w:ascii="Tahoma" w:hAnsi="Tahoma" w:cs="Tahoma"/>
          <w:color w:val="000000" w:themeColor="text1"/>
          <w:sz w:val="20"/>
          <w:szCs w:val="20"/>
          <w:lang w:val="en-US"/>
        </w:rPr>
        <w:t>HTML</w:t>
      </w:r>
      <w:r w:rsidRPr="003D4C83">
        <w:rPr>
          <w:rFonts w:ascii="Tahoma" w:hAnsi="Tahoma" w:cs="Tahoma"/>
          <w:color w:val="000000" w:themeColor="text1"/>
          <w:sz w:val="20"/>
          <w:szCs w:val="20"/>
        </w:rPr>
        <w:t>);</w:t>
      </w:r>
    </w:p>
    <w:p w:rsidR="002C0A74" w:rsidRPr="003D4C83" w:rsidRDefault="002C0A74" w:rsidP="003D4C83">
      <w:pPr>
        <w:pStyle w:val="af5"/>
        <w:numPr>
          <w:ilvl w:val="0"/>
          <w:numId w:val="67"/>
        </w:numPr>
        <w:overflowPunct w:val="0"/>
        <w:autoSpaceDE w:val="0"/>
        <w:autoSpaceDN w:val="0"/>
        <w:adjustRightInd w:val="0"/>
        <w:spacing w:after="0" w:line="240" w:lineRule="auto"/>
        <w:ind w:firstLine="142"/>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Интеграционная шина (SOAP\REST);</w:t>
      </w:r>
    </w:p>
    <w:p w:rsidR="002C0A74" w:rsidRPr="003D4C83" w:rsidRDefault="002C0A74" w:rsidP="003D4C83">
      <w:pPr>
        <w:pStyle w:val="af5"/>
        <w:numPr>
          <w:ilvl w:val="0"/>
          <w:numId w:val="67"/>
        </w:numPr>
        <w:overflowPunct w:val="0"/>
        <w:autoSpaceDE w:val="0"/>
        <w:autoSpaceDN w:val="0"/>
        <w:adjustRightInd w:val="0"/>
        <w:spacing w:after="0" w:line="240" w:lineRule="auto"/>
        <w:ind w:firstLine="142"/>
        <w:jc w:val="both"/>
        <w:textAlignment w:val="baseline"/>
        <w:rPr>
          <w:rFonts w:ascii="Tahoma" w:hAnsi="Tahoma" w:cs="Tahoma"/>
          <w:color w:val="000000" w:themeColor="text1"/>
          <w:sz w:val="20"/>
          <w:szCs w:val="20"/>
          <w:lang w:val="en-US"/>
        </w:rPr>
      </w:pPr>
      <w:r w:rsidRPr="003D4C83">
        <w:rPr>
          <w:rFonts w:ascii="Tahoma" w:hAnsi="Tahoma" w:cs="Tahoma"/>
          <w:color w:val="000000" w:themeColor="text1"/>
          <w:sz w:val="20"/>
          <w:szCs w:val="20"/>
          <w:lang w:val="en-US"/>
        </w:rPr>
        <w:t>e-mail (Exchange Listener - Exchange ActiveSync);</w:t>
      </w:r>
    </w:p>
    <w:p w:rsidR="002C0A74" w:rsidRPr="003D4C83" w:rsidRDefault="002C0A74" w:rsidP="003D4C83">
      <w:pPr>
        <w:pStyle w:val="af5"/>
        <w:numPr>
          <w:ilvl w:val="0"/>
          <w:numId w:val="67"/>
        </w:numPr>
        <w:overflowPunct w:val="0"/>
        <w:autoSpaceDE w:val="0"/>
        <w:autoSpaceDN w:val="0"/>
        <w:adjustRightInd w:val="0"/>
        <w:spacing w:after="0" w:line="240" w:lineRule="auto"/>
        <w:ind w:firstLine="142"/>
        <w:jc w:val="both"/>
        <w:textAlignment w:val="baseline"/>
        <w:rPr>
          <w:rFonts w:ascii="Tahoma" w:hAnsi="Tahoma" w:cs="Tahoma"/>
          <w:color w:val="000000" w:themeColor="text1"/>
          <w:sz w:val="20"/>
          <w:szCs w:val="20"/>
          <w:lang w:val="en-US"/>
        </w:rPr>
      </w:pPr>
      <w:r w:rsidRPr="003D4C83">
        <w:rPr>
          <w:rFonts w:ascii="Tahoma" w:hAnsi="Tahoma" w:cs="Tahoma"/>
          <w:color w:val="000000" w:themeColor="text1"/>
          <w:sz w:val="20"/>
          <w:szCs w:val="20"/>
          <w:lang w:val="en-US"/>
        </w:rPr>
        <w:t>HTML iframe</w:t>
      </w:r>
      <w:r w:rsidRPr="003D4C83" w:rsidDel="000419FC">
        <w:rPr>
          <w:rFonts w:ascii="Tahoma" w:hAnsi="Tahoma" w:cs="Tahoma"/>
          <w:color w:val="000000" w:themeColor="text1"/>
          <w:sz w:val="20"/>
          <w:szCs w:val="20"/>
          <w:lang w:val="en-US"/>
        </w:rPr>
        <w:t xml:space="preserve"> </w:t>
      </w:r>
      <w:proofErr w:type="spellStart"/>
      <w:r w:rsidRPr="003D4C83">
        <w:rPr>
          <w:rFonts w:ascii="Tahoma" w:hAnsi="Tahoma" w:cs="Tahoma"/>
          <w:color w:val="000000" w:themeColor="text1"/>
          <w:sz w:val="20"/>
          <w:szCs w:val="20"/>
        </w:rPr>
        <w:t>Амбер</w:t>
      </w:r>
      <w:proofErr w:type="spellEnd"/>
      <w:r w:rsidRPr="003D4C83">
        <w:rPr>
          <w:rFonts w:ascii="Tahoma" w:hAnsi="Tahoma" w:cs="Tahoma"/>
          <w:color w:val="000000" w:themeColor="text1"/>
          <w:sz w:val="20"/>
          <w:szCs w:val="20"/>
          <w:lang w:val="en-US"/>
        </w:rPr>
        <w:t>;</w:t>
      </w:r>
    </w:p>
    <w:p w:rsidR="002C0A74" w:rsidRPr="003D4C83" w:rsidRDefault="002C0A74" w:rsidP="003D4C83">
      <w:pPr>
        <w:pStyle w:val="af5"/>
        <w:numPr>
          <w:ilvl w:val="0"/>
          <w:numId w:val="67"/>
        </w:numPr>
        <w:overflowPunct w:val="0"/>
        <w:autoSpaceDE w:val="0"/>
        <w:autoSpaceDN w:val="0"/>
        <w:adjustRightInd w:val="0"/>
        <w:spacing w:after="0" w:line="240" w:lineRule="auto"/>
        <w:ind w:firstLine="142"/>
        <w:jc w:val="both"/>
        <w:textAlignment w:val="baseline"/>
        <w:rPr>
          <w:rFonts w:ascii="Tahoma" w:hAnsi="Tahoma" w:cs="Tahoma"/>
          <w:color w:val="000000" w:themeColor="text1"/>
          <w:sz w:val="20"/>
          <w:szCs w:val="20"/>
          <w:lang w:val="en-US"/>
        </w:rPr>
      </w:pPr>
      <w:r w:rsidRPr="003D4C83">
        <w:rPr>
          <w:rFonts w:ascii="Tahoma" w:hAnsi="Tahoma" w:cs="Tahoma"/>
          <w:color w:val="000000" w:themeColor="text1"/>
          <w:sz w:val="20"/>
          <w:szCs w:val="20"/>
          <w:lang w:val="en-US"/>
        </w:rPr>
        <w:t>HTML iframe</w:t>
      </w:r>
      <w:r w:rsidRPr="003D4C83" w:rsidDel="000419FC">
        <w:rPr>
          <w:rFonts w:ascii="Tahoma" w:hAnsi="Tahoma" w:cs="Tahoma"/>
          <w:color w:val="000000" w:themeColor="text1"/>
          <w:sz w:val="20"/>
          <w:szCs w:val="20"/>
          <w:lang w:val="en-US"/>
        </w:rPr>
        <w:t xml:space="preserve"> </w:t>
      </w:r>
      <w:r w:rsidRPr="003D4C83">
        <w:rPr>
          <w:rFonts w:ascii="Tahoma" w:hAnsi="Tahoma" w:cs="Tahoma"/>
          <w:color w:val="000000" w:themeColor="text1"/>
          <w:sz w:val="20"/>
          <w:szCs w:val="20"/>
        </w:rPr>
        <w:t>ЛКК</w:t>
      </w:r>
      <w:r w:rsidRPr="003D4C83">
        <w:rPr>
          <w:rFonts w:ascii="Tahoma" w:hAnsi="Tahoma" w:cs="Tahoma"/>
          <w:color w:val="000000" w:themeColor="text1"/>
          <w:sz w:val="20"/>
          <w:szCs w:val="20"/>
          <w:lang w:val="en-US"/>
        </w:rPr>
        <w:t>;</w:t>
      </w:r>
    </w:p>
    <w:p w:rsidR="002C0A74" w:rsidRPr="003D4C83" w:rsidRDefault="002C0A74" w:rsidP="003D4C83">
      <w:pPr>
        <w:pStyle w:val="ac"/>
        <w:numPr>
          <w:ilvl w:val="0"/>
          <w:numId w:val="67"/>
        </w:numPr>
        <w:autoSpaceDE w:val="0"/>
        <w:autoSpaceDN w:val="0"/>
        <w:ind w:firstLine="142"/>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Файловое хранилище (REST);</w:t>
      </w:r>
    </w:p>
    <w:p w:rsidR="002C0A74" w:rsidRPr="003D4C83" w:rsidRDefault="002C0A74" w:rsidP="003D4C83">
      <w:pPr>
        <w:pStyle w:val="af5"/>
        <w:numPr>
          <w:ilvl w:val="0"/>
          <w:numId w:val="67"/>
        </w:numPr>
        <w:overflowPunct w:val="0"/>
        <w:autoSpaceDE w:val="0"/>
        <w:autoSpaceDN w:val="0"/>
        <w:adjustRightInd w:val="0"/>
        <w:spacing w:after="0" w:line="240" w:lineRule="auto"/>
        <w:ind w:firstLine="142"/>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lang w:val="en-US"/>
        </w:rPr>
        <w:t>Active directory</w:t>
      </w:r>
      <w:r w:rsidRPr="003D4C83">
        <w:rPr>
          <w:rFonts w:ascii="Tahoma" w:hAnsi="Tahoma" w:cs="Tahoma"/>
          <w:color w:val="000000" w:themeColor="text1"/>
          <w:sz w:val="20"/>
          <w:szCs w:val="20"/>
        </w:rPr>
        <w:t xml:space="preserve"> (LDAP);</w:t>
      </w:r>
    </w:p>
    <w:p w:rsidR="002C0A74" w:rsidRDefault="002C0A74" w:rsidP="003D4C83">
      <w:pPr>
        <w:pStyle w:val="a"/>
        <w:numPr>
          <w:ilvl w:val="0"/>
          <w:numId w:val="60"/>
        </w:numPr>
        <w:spacing w:before="0"/>
        <w:rPr>
          <w:rFonts w:ascii="Tahoma" w:hAnsi="Tahoma" w:cs="Tahoma"/>
          <w:color w:val="000000" w:themeColor="text1"/>
        </w:rPr>
      </w:pPr>
      <w:r w:rsidRPr="003D4C83">
        <w:rPr>
          <w:rFonts w:ascii="Tahoma" w:hAnsi="Tahoma" w:cs="Tahoma"/>
          <w:color w:val="000000" w:themeColor="text1"/>
        </w:rPr>
        <w:t xml:space="preserve">В системе должна быть </w:t>
      </w:r>
      <w:proofErr w:type="spellStart"/>
      <w:r w:rsidRPr="003D4C83">
        <w:rPr>
          <w:rFonts w:ascii="Tahoma" w:hAnsi="Tahoma" w:cs="Tahoma"/>
          <w:color w:val="000000" w:themeColor="text1"/>
        </w:rPr>
        <w:t>смигрирована</w:t>
      </w:r>
      <w:proofErr w:type="spellEnd"/>
      <w:r w:rsidRPr="003D4C83">
        <w:rPr>
          <w:rFonts w:ascii="Tahoma" w:hAnsi="Tahoma" w:cs="Tahoma"/>
          <w:color w:val="000000" w:themeColor="text1"/>
        </w:rPr>
        <w:t xml:space="preserve"> Ролевая модель, соответствующая текущему состоянию системы (на момент миграции), обладающая возможностями гибкой настройки.</w:t>
      </w:r>
    </w:p>
    <w:p w:rsidR="003D4C83" w:rsidRPr="003D4C83" w:rsidRDefault="003D4C83" w:rsidP="003D4C83">
      <w:pPr>
        <w:pStyle w:val="a"/>
        <w:numPr>
          <w:ilvl w:val="0"/>
          <w:numId w:val="0"/>
        </w:numPr>
        <w:spacing w:before="0"/>
        <w:ind w:left="284"/>
        <w:rPr>
          <w:rFonts w:ascii="Tahoma" w:hAnsi="Tahoma" w:cs="Tahoma"/>
          <w:color w:val="000000" w:themeColor="text1"/>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43" w:name="_Toc195612805"/>
      <w:r w:rsidRPr="003D4C83">
        <w:rPr>
          <w:rFonts w:ascii="Tahoma" w:hAnsi="Tahoma" w:cs="Tahoma"/>
          <w:snapToGrid w:val="0"/>
          <w:color w:val="000000" w:themeColor="text1"/>
          <w:sz w:val="20"/>
          <w:szCs w:val="20"/>
        </w:rPr>
        <w:lastRenderedPageBreak/>
        <w:t>Требования к функциональности управления процессами</w:t>
      </w:r>
      <w:bookmarkEnd w:id="43"/>
    </w:p>
    <w:p w:rsidR="002C0A74" w:rsidRPr="003D4C83" w:rsidRDefault="002C0A74" w:rsidP="003D4C83">
      <w:pPr>
        <w:pStyle w:val="af5"/>
        <w:numPr>
          <w:ilvl w:val="0"/>
          <w:numId w:val="47"/>
        </w:numPr>
        <w:overflowPunct w:val="0"/>
        <w:autoSpaceDE w:val="0"/>
        <w:autoSpaceDN w:val="0"/>
        <w:adjustRightInd w:val="0"/>
        <w:spacing w:after="0" w:line="240" w:lineRule="auto"/>
        <w:ind w:left="426" w:hanging="284"/>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 xml:space="preserve"> должна сохранить следующие возможности разработки и настройки маршрутов для автоматизации бизнес-процессов:</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наличие редактора для разработки шаблонов рабочих процессов;</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наличие библиотеки шаблонов рабочих процессов;</w:t>
      </w:r>
    </w:p>
    <w:p w:rsidR="002C0A74" w:rsidRPr="003D4C83" w:rsidRDefault="002C0A74" w:rsidP="003D4C83">
      <w:pPr>
        <w:pStyle w:val="a0"/>
        <w:numPr>
          <w:ilvl w:val="0"/>
          <w:numId w:val="81"/>
        </w:numPr>
        <w:shd w:val="clear" w:color="auto" w:fill="FFFFFF"/>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динамическое назначение исполнителей и других параметров задания при его инициализации в процессе.</w:t>
      </w:r>
    </w:p>
    <w:p w:rsidR="002C0A74" w:rsidRPr="003D4C83" w:rsidRDefault="002C0A74" w:rsidP="003D4C83">
      <w:pPr>
        <w:pStyle w:val="a0"/>
        <w:numPr>
          <w:ilvl w:val="0"/>
          <w:numId w:val="0"/>
        </w:numPr>
        <w:shd w:val="clear" w:color="auto" w:fill="FFFFFF"/>
        <w:ind w:left="425"/>
        <w:jc w:val="both"/>
        <w:rPr>
          <w:rFonts w:ascii="Tahoma" w:hAnsi="Tahoma" w:cs="Tahoma"/>
          <w:color w:val="000000" w:themeColor="text1"/>
          <w:sz w:val="20"/>
          <w:szCs w:val="20"/>
        </w:rPr>
      </w:pPr>
      <w:r w:rsidRPr="003D4C83">
        <w:rPr>
          <w:rFonts w:ascii="Tahoma" w:hAnsi="Tahoma" w:cs="Tahoma"/>
          <w:color w:val="000000" w:themeColor="text1"/>
          <w:sz w:val="20"/>
          <w:szCs w:val="20"/>
        </w:rPr>
        <w:t>В системе должна быть сохранена возможность ручного изменения отдельных параметров перед запуском процесса.</w:t>
      </w:r>
    </w:p>
    <w:p w:rsidR="002C0A74" w:rsidRPr="003D4C83" w:rsidRDefault="002C0A74" w:rsidP="003D4C83">
      <w:pPr>
        <w:pStyle w:val="aff3"/>
        <w:numPr>
          <w:ilvl w:val="0"/>
          <w:numId w:val="47"/>
        </w:numPr>
        <w:shd w:val="clear" w:color="auto" w:fill="FFFFFF"/>
        <w:spacing w:before="0" w:beforeAutospacing="0" w:after="0" w:afterAutospacing="0"/>
        <w:ind w:left="426" w:hanging="284"/>
        <w:jc w:val="both"/>
        <w:rPr>
          <w:rFonts w:ascii="Tahoma" w:hAnsi="Tahoma" w:cs="Tahoma"/>
          <w:color w:val="000000" w:themeColor="text1"/>
          <w:sz w:val="20"/>
          <w:szCs w:val="20"/>
        </w:rPr>
      </w:pPr>
      <w:r w:rsidRPr="003D4C83">
        <w:rPr>
          <w:rFonts w:ascii="Tahoma" w:hAnsi="Tahoma" w:cs="Tahoma"/>
          <w:color w:val="000000" w:themeColor="text1"/>
          <w:sz w:val="20"/>
          <w:szCs w:val="20"/>
        </w:rPr>
        <w:t>Система должна сохранить</w:t>
      </w:r>
      <w:r w:rsidRPr="003D4C83" w:rsidDel="00D63BC4">
        <w:rPr>
          <w:rFonts w:ascii="Tahoma" w:hAnsi="Tahoma" w:cs="Tahoma"/>
          <w:color w:val="000000" w:themeColor="text1"/>
          <w:sz w:val="20"/>
          <w:szCs w:val="20"/>
        </w:rPr>
        <w:t xml:space="preserve"> </w:t>
      </w:r>
      <w:r w:rsidRPr="003D4C83">
        <w:rPr>
          <w:rFonts w:ascii="Tahoma" w:hAnsi="Tahoma" w:cs="Tahoma"/>
          <w:color w:val="000000" w:themeColor="text1"/>
          <w:sz w:val="20"/>
          <w:szCs w:val="20"/>
        </w:rPr>
        <w:t>следующие возможности управления процессами:</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запуск бизнес-процессов вручную;</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остановку процесса вручную;</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построение отчетов;</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наличие журнала исполнения процесса;</w:t>
      </w:r>
    </w:p>
    <w:p w:rsidR="002C0A74" w:rsidRPr="003D4C83" w:rsidRDefault="002C0A74" w:rsidP="003D4C83">
      <w:pPr>
        <w:pStyle w:val="a0"/>
        <w:numPr>
          <w:ilvl w:val="0"/>
          <w:numId w:val="81"/>
        </w:numPr>
        <w:tabs>
          <w:tab w:val="clear" w:pos="2978"/>
        </w:tabs>
        <w:ind w:left="1134" w:hanging="425"/>
        <w:jc w:val="both"/>
        <w:rPr>
          <w:rFonts w:ascii="Tahoma" w:hAnsi="Tahoma" w:cs="Tahoma"/>
          <w:color w:val="000000" w:themeColor="text1"/>
          <w:sz w:val="20"/>
          <w:szCs w:val="20"/>
        </w:rPr>
      </w:pPr>
      <w:r w:rsidRPr="003D4C83">
        <w:rPr>
          <w:rFonts w:ascii="Tahoma" w:hAnsi="Tahoma" w:cs="Tahoma"/>
          <w:color w:val="000000" w:themeColor="text1"/>
          <w:sz w:val="20"/>
          <w:szCs w:val="20"/>
        </w:rPr>
        <w:t>поиск процесса в системе по значениям его атрибутов.</w:t>
      </w:r>
    </w:p>
    <w:p w:rsidR="002C0A74" w:rsidRDefault="002C0A74" w:rsidP="003D4C83">
      <w:pPr>
        <w:pStyle w:val="af5"/>
        <w:numPr>
          <w:ilvl w:val="0"/>
          <w:numId w:val="47"/>
        </w:numPr>
        <w:overflowPunct w:val="0"/>
        <w:autoSpaceDE w:val="0"/>
        <w:autoSpaceDN w:val="0"/>
        <w:adjustRightInd w:val="0"/>
        <w:spacing w:after="0" w:line="240" w:lineRule="auto"/>
        <w:ind w:left="426" w:hanging="284"/>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Произвести миграцию настроек частных календарей рабочего времени для филиала/конкретного сотрудника.</w:t>
      </w:r>
    </w:p>
    <w:p w:rsidR="003D4C83" w:rsidRPr="003D4C83" w:rsidRDefault="003D4C83" w:rsidP="003D4C83">
      <w:pPr>
        <w:pStyle w:val="af5"/>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44" w:name="_Toc102571160"/>
      <w:bookmarkStart w:id="45" w:name="_Toc102571295"/>
      <w:bookmarkStart w:id="46" w:name="_Toc105150635"/>
      <w:bookmarkStart w:id="47" w:name="_Toc195612806"/>
      <w:r w:rsidRPr="003D4C83">
        <w:rPr>
          <w:rFonts w:ascii="Tahoma" w:hAnsi="Tahoma" w:cs="Tahoma"/>
          <w:snapToGrid w:val="0"/>
          <w:color w:val="000000" w:themeColor="text1"/>
          <w:sz w:val="20"/>
          <w:szCs w:val="20"/>
        </w:rPr>
        <w:t>Требования к функциональности отчетов в Системе</w:t>
      </w:r>
      <w:bookmarkEnd w:id="44"/>
      <w:bookmarkEnd w:id="45"/>
      <w:bookmarkEnd w:id="46"/>
      <w:bookmarkEnd w:id="47"/>
    </w:p>
    <w:p w:rsidR="002C0A74" w:rsidRDefault="002C0A74" w:rsidP="003D4C83">
      <w:pPr>
        <w:pStyle w:val="af5"/>
        <w:spacing w:after="0" w:line="240" w:lineRule="auto"/>
        <w:ind w:left="426"/>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В Системе должен быть сохранен перечень отчетов в соответствии с текущим состоянием Системы: </w:t>
      </w:r>
      <w:proofErr w:type="spellStart"/>
      <w:r w:rsidRPr="003D4C83">
        <w:rPr>
          <w:rFonts w:ascii="Tahoma" w:hAnsi="Tahoma" w:cs="Tahoma"/>
          <w:color w:val="000000" w:themeColor="text1"/>
          <w:sz w:val="20"/>
          <w:szCs w:val="20"/>
        </w:rPr>
        <w:t>Creatio</w:t>
      </w:r>
      <w:proofErr w:type="spellEnd"/>
      <w:r w:rsidRPr="003D4C83">
        <w:rPr>
          <w:rFonts w:ascii="Tahoma" w:hAnsi="Tahoma" w:cs="Tahoma"/>
          <w:color w:val="000000" w:themeColor="text1"/>
          <w:sz w:val="20"/>
          <w:szCs w:val="20"/>
        </w:rPr>
        <w:t xml:space="preserve"> (на дату миграции). </w:t>
      </w:r>
    </w:p>
    <w:p w:rsidR="003D4C83" w:rsidRPr="003D4C83" w:rsidRDefault="003D4C83" w:rsidP="003D4C83">
      <w:pPr>
        <w:pStyle w:val="af5"/>
        <w:spacing w:after="0" w:line="240" w:lineRule="auto"/>
        <w:ind w:left="426"/>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snapToGrid w:val="0"/>
          <w:color w:val="000000" w:themeColor="text1"/>
          <w:sz w:val="20"/>
          <w:szCs w:val="20"/>
        </w:rPr>
      </w:pPr>
      <w:bookmarkStart w:id="48" w:name="_Toc102571170"/>
      <w:bookmarkStart w:id="49" w:name="_Toc102571305"/>
      <w:bookmarkStart w:id="50" w:name="_Toc105150644"/>
      <w:bookmarkStart w:id="51" w:name="_Toc195612807"/>
      <w:r w:rsidRPr="003D4C83">
        <w:rPr>
          <w:rFonts w:ascii="Tahoma" w:hAnsi="Tahoma" w:cs="Tahoma"/>
          <w:snapToGrid w:val="0"/>
          <w:color w:val="000000" w:themeColor="text1"/>
          <w:sz w:val="20"/>
          <w:szCs w:val="20"/>
        </w:rPr>
        <w:t>Требования к миграции исторических данных</w:t>
      </w:r>
      <w:bookmarkEnd w:id="48"/>
      <w:bookmarkEnd w:id="49"/>
      <w:bookmarkEnd w:id="50"/>
      <w:bookmarkEnd w:id="51"/>
    </w:p>
    <w:p w:rsidR="002C0A74" w:rsidRPr="003D4C83" w:rsidRDefault="002C0A74" w:rsidP="003D4C83">
      <w:pPr>
        <w:pStyle w:val="af5"/>
        <w:numPr>
          <w:ilvl w:val="0"/>
          <w:numId w:val="48"/>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 xml:space="preserve">Должен быть реализован механизм миграции исторических данных из текущей </w:t>
      </w: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 xml:space="preserve">. </w:t>
      </w:r>
    </w:p>
    <w:p w:rsidR="002C0A74" w:rsidRPr="003D4C83" w:rsidRDefault="002C0A74" w:rsidP="003D4C83">
      <w:pPr>
        <w:pStyle w:val="a0"/>
        <w:numPr>
          <w:ilvl w:val="0"/>
          <w:numId w:val="48"/>
        </w:numPr>
        <w:ind w:left="426"/>
        <w:jc w:val="both"/>
        <w:rPr>
          <w:rFonts w:ascii="Tahoma" w:hAnsi="Tahoma" w:cs="Tahoma"/>
          <w:color w:val="000000" w:themeColor="text1"/>
          <w:sz w:val="20"/>
          <w:szCs w:val="20"/>
        </w:rPr>
      </w:pPr>
      <w:r w:rsidRPr="003D4C83">
        <w:rPr>
          <w:rFonts w:ascii="Tahoma" w:hAnsi="Tahoma" w:cs="Tahoma"/>
          <w:color w:val="000000" w:themeColor="text1"/>
          <w:sz w:val="20"/>
          <w:szCs w:val="20"/>
        </w:rPr>
        <w:t>Полный состав и объем переносимых данных необходимо будет прорабатывать на этапе Разработки и согласование документов</w:t>
      </w:r>
      <w:r w:rsidRPr="003D4C83" w:rsidDel="00B70234">
        <w:rPr>
          <w:rFonts w:ascii="Tahoma" w:hAnsi="Tahoma" w:cs="Tahoma"/>
          <w:color w:val="000000" w:themeColor="text1"/>
          <w:sz w:val="20"/>
          <w:szCs w:val="20"/>
        </w:rPr>
        <w:t xml:space="preserve"> </w:t>
      </w:r>
      <w:r w:rsidRPr="003D4C83">
        <w:rPr>
          <w:rFonts w:ascii="Tahoma" w:hAnsi="Tahoma" w:cs="Tahoma"/>
          <w:color w:val="000000" w:themeColor="text1"/>
          <w:sz w:val="20"/>
          <w:szCs w:val="20"/>
        </w:rPr>
        <w:t>(№ 1.1 плана-графика).</w:t>
      </w:r>
    </w:p>
    <w:p w:rsidR="002C0A74" w:rsidRPr="003D4C83" w:rsidRDefault="002C0A74" w:rsidP="003D4C83">
      <w:pPr>
        <w:pStyle w:val="a0"/>
        <w:numPr>
          <w:ilvl w:val="0"/>
          <w:numId w:val="48"/>
        </w:numPr>
        <w:ind w:left="426"/>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Отдельно Заказчиком согласуется план работ по активным процессам в текущей системе </w:t>
      </w: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 xml:space="preserve"> на момент миграции.</w:t>
      </w:r>
    </w:p>
    <w:p w:rsidR="002C0A74" w:rsidRDefault="002C0A74" w:rsidP="003D4C83">
      <w:pPr>
        <w:pStyle w:val="a0"/>
        <w:numPr>
          <w:ilvl w:val="0"/>
          <w:numId w:val="48"/>
        </w:numPr>
        <w:ind w:left="426"/>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После согласования с Заказчиком механизма миграции и полного состава и объема переносимых данных Исполнитель должен произвести миграцию данных на новую платформу </w:t>
      </w:r>
      <w:r w:rsidRPr="003D4C83">
        <w:rPr>
          <w:rFonts w:ascii="Tahoma" w:hAnsi="Tahoma" w:cs="Tahoma"/>
          <w:color w:val="000000" w:themeColor="text1"/>
          <w:sz w:val="20"/>
          <w:szCs w:val="20"/>
          <w:lang w:val="en-US"/>
        </w:rPr>
        <w:t>CRM</w:t>
      </w:r>
      <w:r w:rsidRPr="003D4C83">
        <w:rPr>
          <w:rFonts w:ascii="Tahoma" w:hAnsi="Tahoma" w:cs="Tahoma"/>
          <w:color w:val="000000" w:themeColor="text1"/>
          <w:sz w:val="20"/>
          <w:szCs w:val="20"/>
        </w:rPr>
        <w:t>.</w:t>
      </w:r>
    </w:p>
    <w:p w:rsidR="003D4C83" w:rsidRPr="003D4C83" w:rsidRDefault="003D4C83" w:rsidP="003D4C83">
      <w:pPr>
        <w:pStyle w:val="a0"/>
        <w:numPr>
          <w:ilvl w:val="0"/>
          <w:numId w:val="0"/>
        </w:numPr>
        <w:ind w:left="426"/>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52" w:name="_Toc195612808"/>
      <w:r w:rsidRPr="003D4C83">
        <w:rPr>
          <w:rFonts w:ascii="Tahoma" w:hAnsi="Tahoma" w:cs="Tahoma"/>
          <w:snapToGrid w:val="0"/>
          <w:color w:val="000000" w:themeColor="text1"/>
          <w:sz w:val="20"/>
          <w:szCs w:val="20"/>
        </w:rPr>
        <w:t>Требования к патентной чистоте</w:t>
      </w:r>
      <w:bookmarkEnd w:id="52"/>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Патентная чистота Системы и ее частей должна быть обеспечена в отношении патентов, действующих на территории Российской Федерации.</w:t>
      </w:r>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3D4C83" w:rsidRPr="003D4C83" w:rsidRDefault="003D4C83"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53" w:name="_Toc195612809"/>
      <w:r w:rsidRPr="003D4C83">
        <w:rPr>
          <w:rFonts w:ascii="Tahoma" w:hAnsi="Tahoma" w:cs="Tahoma"/>
          <w:snapToGrid w:val="0"/>
          <w:color w:val="000000" w:themeColor="text1"/>
          <w:sz w:val="20"/>
          <w:szCs w:val="20"/>
        </w:rPr>
        <w:t>Требования к безопасности</w:t>
      </w:r>
      <w:bookmarkEnd w:id="53"/>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Текущие настройки безопасности системы должны быть </w:t>
      </w:r>
      <w:proofErr w:type="spellStart"/>
      <w:r w:rsidRPr="003D4C83">
        <w:rPr>
          <w:rFonts w:ascii="Tahoma" w:hAnsi="Tahoma" w:cs="Tahoma"/>
          <w:color w:val="000000" w:themeColor="text1"/>
          <w:sz w:val="20"/>
          <w:szCs w:val="20"/>
        </w:rPr>
        <w:t>смигрированы</w:t>
      </w:r>
      <w:proofErr w:type="spellEnd"/>
      <w:r w:rsidRPr="003D4C83">
        <w:rPr>
          <w:rFonts w:ascii="Tahoma" w:hAnsi="Tahoma" w:cs="Tahoma"/>
          <w:color w:val="000000" w:themeColor="text1"/>
          <w:sz w:val="20"/>
          <w:szCs w:val="20"/>
        </w:rPr>
        <w:t xml:space="preserve"> на платформу </w:t>
      </w:r>
      <w:proofErr w:type="spellStart"/>
      <w:r w:rsidRPr="003D4C83">
        <w:rPr>
          <w:rFonts w:ascii="Tahoma" w:hAnsi="Tahoma" w:cs="Tahoma"/>
          <w:color w:val="000000" w:themeColor="text1"/>
          <w:sz w:val="20"/>
          <w:szCs w:val="20"/>
          <w:lang w:val="en-US"/>
        </w:rPr>
        <w:t>BPMSoft</w:t>
      </w:r>
      <w:proofErr w:type="spellEnd"/>
      <w:r w:rsidRPr="003D4C83">
        <w:rPr>
          <w:rFonts w:ascii="Tahoma" w:hAnsi="Tahoma" w:cs="Tahoma"/>
          <w:color w:val="000000" w:themeColor="text1"/>
          <w:sz w:val="20"/>
          <w:szCs w:val="20"/>
        </w:rPr>
        <w:t xml:space="preserve"> для обеспечения работоспособности действующей системы безопасности Заказчика, новых разработок не предполагается.</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В процессе проведения миграции все производимые изменения Промышленной среды должны быть зафиксированы в Техническом и функциональном дизайнах.</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Должна быть </w:t>
      </w:r>
      <w:proofErr w:type="spellStart"/>
      <w:r w:rsidRPr="003D4C83">
        <w:rPr>
          <w:rFonts w:ascii="Tahoma" w:hAnsi="Tahoma" w:cs="Tahoma"/>
          <w:color w:val="000000" w:themeColor="text1"/>
          <w:sz w:val="20"/>
          <w:szCs w:val="20"/>
        </w:rPr>
        <w:t>смигрирована</w:t>
      </w:r>
      <w:proofErr w:type="spellEnd"/>
      <w:r w:rsidRPr="003D4C83">
        <w:rPr>
          <w:rFonts w:ascii="Tahoma" w:hAnsi="Tahoma" w:cs="Tahoma"/>
          <w:color w:val="000000" w:themeColor="text1"/>
          <w:sz w:val="20"/>
          <w:szCs w:val="20"/>
        </w:rPr>
        <w:t xml:space="preserve"> текущая парольная политика.</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Система должна иметь общие средства управления (активацией и деактивацией) учетных записей с системой </w:t>
      </w:r>
      <w:proofErr w:type="spellStart"/>
      <w:r w:rsidRPr="003D4C83">
        <w:rPr>
          <w:rFonts w:ascii="Tahoma" w:hAnsi="Tahoma" w:cs="Tahoma"/>
          <w:color w:val="000000" w:themeColor="text1"/>
          <w:sz w:val="20"/>
          <w:szCs w:val="20"/>
        </w:rPr>
        <w:t>Active</w:t>
      </w:r>
      <w:proofErr w:type="spellEnd"/>
      <w:r w:rsidRPr="003D4C83">
        <w:rPr>
          <w:rFonts w:ascii="Tahoma" w:hAnsi="Tahoma" w:cs="Tahoma"/>
          <w:color w:val="000000" w:themeColor="text1"/>
          <w:sz w:val="20"/>
          <w:szCs w:val="20"/>
        </w:rPr>
        <w:t xml:space="preserve"> </w:t>
      </w:r>
      <w:proofErr w:type="spellStart"/>
      <w:r w:rsidRPr="003D4C83">
        <w:rPr>
          <w:rFonts w:ascii="Tahoma" w:hAnsi="Tahoma" w:cs="Tahoma"/>
          <w:color w:val="000000" w:themeColor="text1"/>
          <w:sz w:val="20"/>
          <w:szCs w:val="20"/>
        </w:rPr>
        <w:t>Directory</w:t>
      </w:r>
      <w:proofErr w:type="spellEnd"/>
      <w:r w:rsidRPr="003D4C83">
        <w:rPr>
          <w:rFonts w:ascii="Tahoma" w:hAnsi="Tahoma" w:cs="Tahoma"/>
          <w:color w:val="000000" w:themeColor="text1"/>
          <w:sz w:val="20"/>
          <w:szCs w:val="20"/>
        </w:rPr>
        <w:t>.</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При проведении миграции системы при необходимости актуализировать ролевую политику и роли, имеющиеся в системе. </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 целью обеспечения безопасности все программное обеспечение, установленное на всех аппаратно-программные комплексах (</w:t>
      </w:r>
      <w:r w:rsidRPr="003D4C83">
        <w:rPr>
          <w:rFonts w:ascii="Tahoma" w:hAnsi="Tahoma" w:cs="Tahoma"/>
          <w:color w:val="000000" w:themeColor="text1"/>
          <w:sz w:val="20"/>
          <w:szCs w:val="20"/>
        </w:rPr>
        <w:fldChar w:fldCharType="begin"/>
      </w:r>
      <w:r w:rsidRPr="003D4C83">
        <w:rPr>
          <w:rFonts w:ascii="Tahoma" w:hAnsi="Tahoma" w:cs="Tahoma"/>
          <w:color w:val="000000" w:themeColor="text1"/>
          <w:sz w:val="20"/>
          <w:szCs w:val="20"/>
        </w:rPr>
        <w:instrText xml:space="preserve"> REF _Ref9279488 \h  \* MERGEFORMAT </w:instrText>
      </w:r>
      <w:r w:rsidRPr="003D4C83">
        <w:rPr>
          <w:rFonts w:ascii="Tahoma" w:hAnsi="Tahoma" w:cs="Tahoma"/>
          <w:color w:val="000000" w:themeColor="text1"/>
          <w:sz w:val="20"/>
          <w:szCs w:val="20"/>
        </w:rPr>
      </w:r>
      <w:r w:rsidRPr="003D4C83">
        <w:rPr>
          <w:rFonts w:ascii="Tahoma" w:hAnsi="Tahoma" w:cs="Tahoma"/>
          <w:color w:val="000000" w:themeColor="text1"/>
          <w:sz w:val="20"/>
          <w:szCs w:val="20"/>
        </w:rPr>
        <w:fldChar w:fldCharType="separate"/>
      </w:r>
      <w:r w:rsidRPr="003D4C83">
        <w:rPr>
          <w:rFonts w:ascii="Tahoma" w:hAnsi="Tahoma" w:cs="Tahoma"/>
          <w:color w:val="000000" w:themeColor="text1"/>
          <w:sz w:val="20"/>
          <w:szCs w:val="20"/>
        </w:rPr>
        <w:t>Требования к аппаратному обеспечению и его ПО</w:t>
      </w:r>
      <w:r w:rsidRPr="003D4C83">
        <w:rPr>
          <w:rFonts w:ascii="Tahoma" w:hAnsi="Tahoma" w:cs="Tahoma"/>
          <w:color w:val="000000" w:themeColor="text1"/>
          <w:sz w:val="20"/>
          <w:szCs w:val="20"/>
        </w:rPr>
        <w:fldChar w:fldCharType="end"/>
      </w:r>
      <w:r w:rsidRPr="003D4C83">
        <w:rPr>
          <w:rFonts w:ascii="Tahoma" w:hAnsi="Tahoma" w:cs="Tahoma"/>
          <w:color w:val="000000" w:themeColor="text1"/>
          <w:sz w:val="20"/>
          <w:szCs w:val="20"/>
        </w:rPr>
        <w:t>) должно быть описано и согласовано стороной Заказчика.</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 целью обеспечения безопасности все проверки и </w:t>
      </w:r>
      <w:proofErr w:type="spellStart"/>
      <w:r w:rsidRPr="003D4C83">
        <w:rPr>
          <w:rFonts w:ascii="Tahoma" w:hAnsi="Tahoma" w:cs="Tahoma"/>
          <w:color w:val="000000" w:themeColor="text1"/>
          <w:sz w:val="20"/>
          <w:szCs w:val="20"/>
        </w:rPr>
        <w:t>валидации</w:t>
      </w:r>
      <w:proofErr w:type="spellEnd"/>
      <w:r w:rsidRPr="003D4C83">
        <w:rPr>
          <w:rFonts w:ascii="Tahoma" w:hAnsi="Tahoma" w:cs="Tahoma"/>
          <w:color w:val="000000" w:themeColor="text1"/>
          <w:sz w:val="20"/>
          <w:szCs w:val="20"/>
        </w:rPr>
        <w:t xml:space="preserve"> пользовательского ввода должны быть проведены на стороне серверного кода.</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 целью обеспечения безопасности доступ к исходному коду Системы должен быть ограничен отдельным списком лиц по согласованию с Заказчиком. </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 целью обеспечения безопасности аппаратно-программные комплексы, на которых производится развертывание Системы, должны проходить периодическую процедуру аудита со стороны специалистов Заказчика.</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 целью обеспечения безопасности использование обезличенных учетных записей запрещено, в случае необходимости использования обезличенной записи её использование и применение необходимо согласовывать с представителями Информационной Безопасности Заказчика; в случае </w:t>
      </w:r>
      <w:r w:rsidRPr="003D4C83">
        <w:rPr>
          <w:rFonts w:ascii="Tahoma" w:hAnsi="Tahoma" w:cs="Tahoma"/>
          <w:color w:val="000000" w:themeColor="text1"/>
          <w:sz w:val="20"/>
          <w:szCs w:val="20"/>
        </w:rPr>
        <w:lastRenderedPageBreak/>
        <w:t xml:space="preserve">использования обезличенной учетной записи – учетная запись не должна обладать правом на модификацию данных в системе. </w:t>
      </w:r>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Система должна соответствовать требованиям Политики информационной безопасности, действующей в группе компаний ПАО «Т Плюс».</w:t>
      </w:r>
    </w:p>
    <w:p w:rsidR="006B19FB" w:rsidRPr="003D4C83" w:rsidRDefault="006B19FB"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54" w:name="_Toc181872682"/>
      <w:bookmarkStart w:id="55" w:name="_Toc195612810"/>
      <w:r w:rsidRPr="003D4C83">
        <w:rPr>
          <w:rFonts w:ascii="Tahoma" w:hAnsi="Tahoma" w:cs="Tahoma"/>
          <w:snapToGrid w:val="0"/>
          <w:color w:val="000000" w:themeColor="text1"/>
          <w:sz w:val="20"/>
          <w:szCs w:val="20"/>
        </w:rPr>
        <w:t>Требования к надежности</w:t>
      </w:r>
      <w:bookmarkEnd w:id="54"/>
      <w:bookmarkEnd w:id="55"/>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Система должна сохранять работоспособность и обеспечивать восстановление своих функций при возникновении следующих внештатных ситуаций:</w:t>
      </w:r>
    </w:p>
    <w:p w:rsidR="002C0A74" w:rsidRPr="003D4C83" w:rsidRDefault="002C0A74" w:rsidP="003D4C83">
      <w:pPr>
        <w:numPr>
          <w:ilvl w:val="0"/>
          <w:numId w:val="62"/>
        </w:numPr>
        <w:suppressAutoHyphens/>
        <w:spacing w:after="0" w:line="240" w:lineRule="auto"/>
        <w:ind w:left="720" w:hanging="720"/>
        <w:jc w:val="both"/>
        <w:rPr>
          <w:rFonts w:ascii="Tahoma" w:hAnsi="Tahoma" w:cs="Tahoma"/>
          <w:color w:val="000000" w:themeColor="text1"/>
          <w:sz w:val="20"/>
          <w:szCs w:val="20"/>
        </w:rPr>
      </w:pPr>
      <w:r w:rsidRPr="003D4C83">
        <w:rPr>
          <w:rFonts w:ascii="Tahoma" w:hAnsi="Tahoma" w:cs="Tahoma"/>
          <w:color w:val="000000" w:themeColor="text1"/>
          <w:sz w:val="20"/>
          <w:szCs w:val="20"/>
        </w:rPr>
        <w:t>при сбоях программной части Системы администратор системы должен иметь возможность внести необходимые исправления в Систему для восстановления работоспособности Системы</w:t>
      </w:r>
    </w:p>
    <w:p w:rsidR="002C0A74" w:rsidRPr="003D4C83" w:rsidRDefault="002C0A74" w:rsidP="003D4C83">
      <w:pPr>
        <w:numPr>
          <w:ilvl w:val="0"/>
          <w:numId w:val="62"/>
        </w:numPr>
        <w:suppressAutoHyphens/>
        <w:spacing w:after="0" w:line="240" w:lineRule="auto"/>
        <w:ind w:left="720" w:hanging="720"/>
        <w:jc w:val="both"/>
        <w:rPr>
          <w:rFonts w:ascii="Tahoma" w:hAnsi="Tahoma" w:cs="Tahoma"/>
          <w:color w:val="000000" w:themeColor="text1"/>
          <w:sz w:val="20"/>
          <w:szCs w:val="20"/>
        </w:rPr>
      </w:pPr>
      <w:r w:rsidRPr="003D4C83">
        <w:rPr>
          <w:rFonts w:ascii="Tahoma" w:hAnsi="Tahoma" w:cs="Tahoma"/>
          <w:color w:val="000000" w:themeColor="text1"/>
          <w:sz w:val="20"/>
          <w:szCs w:val="20"/>
        </w:rPr>
        <w:t>при сбоях в системе электроснабжения аппаратной части, приводящих к перезагрузке операционной системы, восстановление программы должно происходить автоматически после перезапуска операционной системы и запуска исполняемого файла Системы</w:t>
      </w:r>
    </w:p>
    <w:p w:rsidR="002C0A74" w:rsidRPr="003D4C83" w:rsidRDefault="002C0A74" w:rsidP="003D4C83">
      <w:pPr>
        <w:numPr>
          <w:ilvl w:val="0"/>
          <w:numId w:val="62"/>
        </w:numPr>
        <w:suppressAutoHyphens/>
        <w:spacing w:after="0" w:line="240" w:lineRule="auto"/>
        <w:ind w:left="720" w:hanging="720"/>
        <w:jc w:val="both"/>
        <w:rPr>
          <w:rFonts w:ascii="Tahoma" w:hAnsi="Tahoma" w:cs="Tahoma"/>
          <w:color w:val="000000" w:themeColor="text1"/>
          <w:sz w:val="20"/>
          <w:szCs w:val="20"/>
        </w:rPr>
      </w:pPr>
      <w:r w:rsidRPr="003D4C83">
        <w:rPr>
          <w:rFonts w:ascii="Tahoma" w:hAnsi="Tahoma" w:cs="Tahoma"/>
          <w:color w:val="000000" w:themeColor="text1"/>
          <w:sz w:val="20"/>
          <w:szCs w:val="20"/>
        </w:rPr>
        <w:t>при ошибках в работе аппаратных средств (кроме носителей данных и программ) восстановление функции Системы возлагается на операционную систему</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Действия пользователей не должны приводить к потере информации или «зависанию» ПО.</w:t>
      </w:r>
    </w:p>
    <w:p w:rsidR="006B19FB" w:rsidRPr="003D4C83" w:rsidRDefault="006B19FB"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56" w:name="_Toc187671182"/>
      <w:bookmarkStart w:id="57" w:name="_Toc187671517"/>
      <w:bookmarkStart w:id="58" w:name="_Toc187671692"/>
      <w:bookmarkStart w:id="59" w:name="_Toc187671183"/>
      <w:bookmarkStart w:id="60" w:name="_Toc187671518"/>
      <w:bookmarkStart w:id="61" w:name="_Toc187671693"/>
      <w:bookmarkStart w:id="62" w:name="_Toc460937856"/>
      <w:bookmarkStart w:id="63" w:name="_Toc181872686"/>
      <w:bookmarkStart w:id="64" w:name="_Toc195612811"/>
      <w:bookmarkEnd w:id="56"/>
      <w:bookmarkEnd w:id="57"/>
      <w:bookmarkEnd w:id="58"/>
      <w:bookmarkEnd w:id="59"/>
      <w:bookmarkEnd w:id="60"/>
      <w:bookmarkEnd w:id="61"/>
      <w:r w:rsidRPr="003D4C83">
        <w:rPr>
          <w:rFonts w:ascii="Tahoma" w:hAnsi="Tahoma" w:cs="Tahoma"/>
          <w:snapToGrid w:val="0"/>
          <w:color w:val="000000" w:themeColor="text1"/>
          <w:sz w:val="20"/>
          <w:szCs w:val="20"/>
        </w:rPr>
        <w:t>Требования по сохранности информации</w:t>
      </w:r>
      <w:bookmarkEnd w:id="62"/>
      <w:bookmarkEnd w:id="63"/>
      <w:bookmarkEnd w:id="64"/>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Система должна восстанавливать свое функционирование при корректном перезапуске аппаратных средств. Должна быть предусмотрена возможность организации автоматического и (или) ручного резервного копирования данных Системы средствами системного и базового программного обеспечения (операционной системы, СУБД), входящего в состав программно-технического комплекса Заказчика. </w:t>
      </w:r>
    </w:p>
    <w:p w:rsidR="006B19FB" w:rsidRPr="003D4C83" w:rsidRDefault="006B19FB"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65" w:name="_Toc181872697"/>
      <w:bookmarkStart w:id="66" w:name="_Toc195612812"/>
      <w:r w:rsidRPr="003D4C83">
        <w:rPr>
          <w:rFonts w:ascii="Tahoma" w:hAnsi="Tahoma" w:cs="Tahoma"/>
          <w:snapToGrid w:val="0"/>
          <w:color w:val="000000" w:themeColor="text1"/>
          <w:sz w:val="20"/>
          <w:szCs w:val="20"/>
        </w:rPr>
        <w:t>Требования к информационной безопасности</w:t>
      </w:r>
      <w:bookmarkEnd w:id="65"/>
      <w:bookmarkEnd w:id="66"/>
    </w:p>
    <w:p w:rsidR="002C0A74" w:rsidRPr="003D4C83" w:rsidRDefault="002C0A74" w:rsidP="003D4C83">
      <w:pPr>
        <w:tabs>
          <w:tab w:val="left" w:pos="567"/>
        </w:tabs>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ab/>
        <w:t>Требования к оказанию услуг и результату, Исполнителю приведены в Приложениях к данному ТЗ в части информационной безопасности:</w:t>
      </w:r>
    </w:p>
    <w:p w:rsidR="002C0A74" w:rsidRDefault="002C0A74" w:rsidP="003D4C83">
      <w:pPr>
        <w:tabs>
          <w:tab w:val="left" w:pos="567"/>
        </w:tabs>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Приложение №1 «Требования по информационной безопасности в части предоставления удаленного доступа третьим лицам, не являющихся работниками Общества».</w:t>
      </w:r>
    </w:p>
    <w:p w:rsidR="006B19FB" w:rsidRPr="003D4C83" w:rsidRDefault="006B19FB" w:rsidP="003D4C83">
      <w:pPr>
        <w:tabs>
          <w:tab w:val="left" w:pos="567"/>
        </w:tabs>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67" w:name="_Toc187671186"/>
      <w:bookmarkStart w:id="68" w:name="_Toc187671521"/>
      <w:bookmarkStart w:id="69" w:name="_Toc187671696"/>
      <w:bookmarkStart w:id="70" w:name="_Toc102571173"/>
      <w:bookmarkStart w:id="71" w:name="_Toc102571308"/>
      <w:bookmarkStart w:id="72" w:name="_Toc105150647"/>
      <w:bookmarkStart w:id="73" w:name="_Toc195612813"/>
      <w:bookmarkEnd w:id="67"/>
      <w:bookmarkEnd w:id="68"/>
      <w:bookmarkEnd w:id="69"/>
      <w:r w:rsidRPr="003D4C83">
        <w:rPr>
          <w:rFonts w:ascii="Tahoma" w:hAnsi="Tahoma" w:cs="Tahoma"/>
          <w:snapToGrid w:val="0"/>
          <w:color w:val="000000" w:themeColor="text1"/>
          <w:sz w:val="20"/>
          <w:szCs w:val="20"/>
        </w:rPr>
        <w:t>Гарантийная поддержка</w:t>
      </w:r>
      <w:bookmarkEnd w:id="70"/>
      <w:bookmarkEnd w:id="71"/>
      <w:bookmarkEnd w:id="72"/>
      <w:bookmarkEnd w:id="73"/>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Исполнитель должен предоставлять услуги по гарантийной поддержке сроком не менее 6 месяцев с момента подписания Заказчиком последнего по договору Акта оказанных услуг.</w:t>
      </w:r>
    </w:p>
    <w:p w:rsidR="002C0A74" w:rsidRPr="003D4C83" w:rsidRDefault="002C0A74" w:rsidP="003D4C83">
      <w:pPr>
        <w:pStyle w:val="af5"/>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Гарантийная поддержка должна предоставляться в виде текущей (эксплуатационной) и инцидентной поддержки по телефону, электронной почте и через сайт технический поддержки Исполнителя (при наличии), и оказывается без ограничений по количеству обращений. </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В рамках гарантийного срока обслуживания Исполнитель обязан:</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w:t>
      </w:r>
      <w:r w:rsidRPr="003D4C83">
        <w:rPr>
          <w:rFonts w:ascii="Tahoma" w:hAnsi="Tahoma" w:cs="Tahoma"/>
          <w:color w:val="000000" w:themeColor="text1"/>
          <w:sz w:val="20"/>
          <w:szCs w:val="20"/>
        </w:rPr>
        <w:tab/>
        <w:t xml:space="preserve">консультировать специалистов Заказчика по вопросам эксплуатации (в случае если после миграции изменилась логика работы), а также устранения ошибок системы в режиме «вопрос-ответ» по любому из указанных каналов связи (телефон, электронная почта и через сайт технический поддержки Исполнителя (при наличии)).  </w:t>
      </w:r>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Ошибками (инцидентами) в работе системы считается отклонения в работе Системы относительно требований, зафиксированных в настоящем Техническом Задании, сформированных документов согласно данному ТЗ (раздел 16), а также ошибками считаются отклонения в работе </w:t>
      </w:r>
      <w:proofErr w:type="spellStart"/>
      <w:r w:rsidRPr="003D4C83">
        <w:rPr>
          <w:rFonts w:ascii="Tahoma" w:hAnsi="Tahoma" w:cs="Tahoma"/>
          <w:color w:val="000000" w:themeColor="text1"/>
          <w:sz w:val="20"/>
          <w:szCs w:val="20"/>
        </w:rPr>
        <w:t>смигрированной</w:t>
      </w:r>
      <w:proofErr w:type="spellEnd"/>
      <w:r w:rsidRPr="003D4C83">
        <w:rPr>
          <w:rFonts w:ascii="Tahoma" w:hAnsi="Tahoma" w:cs="Tahoma"/>
          <w:color w:val="000000" w:themeColor="text1"/>
          <w:sz w:val="20"/>
          <w:szCs w:val="20"/>
        </w:rPr>
        <w:t xml:space="preserve"> Системы относительно текущей Системы: </w:t>
      </w:r>
      <w:proofErr w:type="spellStart"/>
      <w:r w:rsidRPr="003D4C83">
        <w:rPr>
          <w:rFonts w:ascii="Tahoma" w:hAnsi="Tahoma" w:cs="Tahoma"/>
          <w:color w:val="000000" w:themeColor="text1"/>
          <w:sz w:val="20"/>
          <w:szCs w:val="20"/>
        </w:rPr>
        <w:t>Creatio</w:t>
      </w:r>
      <w:proofErr w:type="spellEnd"/>
      <w:r w:rsidRPr="003D4C83">
        <w:rPr>
          <w:rFonts w:ascii="Tahoma" w:hAnsi="Tahoma" w:cs="Tahoma"/>
          <w:color w:val="000000" w:themeColor="text1"/>
          <w:sz w:val="20"/>
          <w:szCs w:val="20"/>
        </w:rPr>
        <w:t>.</w:t>
      </w:r>
    </w:p>
    <w:p w:rsidR="006B19FB" w:rsidRPr="003D4C83" w:rsidRDefault="006B19FB"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74" w:name="_Toc195612814"/>
      <w:bookmarkStart w:id="75" w:name="_Toc11406178"/>
      <w:bookmarkStart w:id="76" w:name="_Toc49514659"/>
      <w:bookmarkStart w:id="77" w:name="_Toc181872703"/>
      <w:r w:rsidRPr="003D4C83">
        <w:rPr>
          <w:rFonts w:cs="Tahoma"/>
          <w:color w:val="000000" w:themeColor="text1"/>
          <w:sz w:val="20"/>
          <w:szCs w:val="20"/>
        </w:rPr>
        <w:t>Уровень гарантийного обслуживания</w:t>
      </w:r>
      <w:bookmarkEnd w:id="74"/>
      <w:r w:rsidRPr="003D4C83">
        <w:rPr>
          <w:rFonts w:cs="Tahoma"/>
          <w:color w:val="000000" w:themeColor="text1"/>
          <w:sz w:val="20"/>
          <w:szCs w:val="20"/>
        </w:rPr>
        <w:t xml:space="preserve"> </w:t>
      </w:r>
      <w:bookmarkEnd w:id="75"/>
      <w:bookmarkEnd w:id="76"/>
      <w:bookmarkEnd w:id="77"/>
    </w:p>
    <w:p w:rsidR="002C0A74" w:rsidRPr="003D4C83" w:rsidRDefault="002C0A74" w:rsidP="003D4C83">
      <w:pPr>
        <w:numPr>
          <w:ilvl w:val="0"/>
          <w:numId w:val="61"/>
        </w:num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Исправление ошибок Системы осуществляется в соответствии со сроками и постановкой задач, согласованными Заказчиком и Исполнителем в рабочем порядке.</w:t>
      </w:r>
    </w:p>
    <w:p w:rsidR="002C0A74" w:rsidRPr="003D4C83" w:rsidRDefault="002C0A74" w:rsidP="003D4C83">
      <w:pPr>
        <w:numPr>
          <w:ilvl w:val="0"/>
          <w:numId w:val="61"/>
        </w:num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Техническое и информационное сопровождение осуществляется с 09:00 до 18:00 по московскому времени в рабочие дни, определенные законодательством РФ.</w:t>
      </w:r>
    </w:p>
    <w:p w:rsidR="006B19FB" w:rsidRPr="006B19FB" w:rsidRDefault="002C0A74" w:rsidP="006B19FB">
      <w:pPr>
        <w:numPr>
          <w:ilvl w:val="0"/>
          <w:numId w:val="61"/>
        </w:num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Стороны определили следующие приоритеты ошибок и сроки их устранения в зависимости от степени их критичности:</w:t>
      </w:r>
    </w:p>
    <w:p w:rsidR="002C0A74" w:rsidRPr="003D4C83" w:rsidRDefault="002C0A74" w:rsidP="003D4C83">
      <w:pPr>
        <w:spacing w:after="0" w:line="240" w:lineRule="auto"/>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6079"/>
        <w:gridCol w:w="2044"/>
      </w:tblGrid>
      <w:tr w:rsidR="002C0A74" w:rsidRPr="003D4C83" w:rsidTr="006B19FB">
        <w:trPr>
          <w:tblHeader/>
        </w:trPr>
        <w:tc>
          <w:tcPr>
            <w:tcW w:w="649" w:type="pct"/>
            <w:shd w:val="clear" w:color="auto" w:fill="auto"/>
            <w:vAlign w:val="center"/>
          </w:tcPr>
          <w:p w:rsidR="002C0A74" w:rsidRPr="003D4C83" w:rsidRDefault="002C0A74" w:rsidP="006B19FB">
            <w:pPr>
              <w:tabs>
                <w:tab w:val="center" w:pos="0"/>
              </w:tabs>
              <w:spacing w:after="0" w:line="240" w:lineRule="auto"/>
              <w:ind w:left="-17" w:firstLine="39"/>
              <w:jc w:val="center"/>
              <w:rPr>
                <w:rFonts w:ascii="Tahoma" w:hAnsi="Tahoma" w:cs="Tahoma"/>
                <w:color w:val="000000" w:themeColor="text1"/>
                <w:sz w:val="20"/>
                <w:szCs w:val="20"/>
              </w:rPr>
            </w:pPr>
            <w:r w:rsidRPr="003D4C83">
              <w:rPr>
                <w:rFonts w:ascii="Tahoma" w:hAnsi="Tahoma" w:cs="Tahoma"/>
                <w:color w:val="000000" w:themeColor="text1"/>
                <w:sz w:val="20"/>
                <w:szCs w:val="20"/>
              </w:rPr>
              <w:lastRenderedPageBreak/>
              <w:t>Приоритет ошибки</w:t>
            </w:r>
          </w:p>
        </w:tc>
        <w:tc>
          <w:tcPr>
            <w:tcW w:w="3255" w:type="pct"/>
            <w:shd w:val="clear" w:color="auto" w:fill="auto"/>
            <w:vAlign w:val="center"/>
            <w:hideMark/>
          </w:tcPr>
          <w:p w:rsidR="002C0A74" w:rsidRPr="003D4C83" w:rsidRDefault="002C0A74" w:rsidP="006B19FB">
            <w:pPr>
              <w:tabs>
                <w:tab w:val="center" w:pos="0"/>
              </w:tabs>
              <w:spacing w:after="0" w:line="240" w:lineRule="auto"/>
              <w:ind w:left="-17" w:firstLine="39"/>
              <w:jc w:val="center"/>
              <w:rPr>
                <w:rFonts w:ascii="Tahoma" w:hAnsi="Tahoma" w:cs="Tahoma"/>
                <w:color w:val="000000" w:themeColor="text1"/>
                <w:sz w:val="20"/>
                <w:szCs w:val="20"/>
              </w:rPr>
            </w:pPr>
            <w:r w:rsidRPr="003D4C83">
              <w:rPr>
                <w:rFonts w:ascii="Tahoma" w:hAnsi="Tahoma" w:cs="Tahoma"/>
                <w:color w:val="000000" w:themeColor="text1"/>
                <w:sz w:val="20"/>
                <w:szCs w:val="20"/>
              </w:rPr>
              <w:t>Описание</w:t>
            </w:r>
          </w:p>
        </w:tc>
        <w:tc>
          <w:tcPr>
            <w:tcW w:w="1096" w:type="pct"/>
            <w:shd w:val="clear" w:color="auto" w:fill="auto"/>
            <w:vAlign w:val="center"/>
            <w:hideMark/>
          </w:tcPr>
          <w:p w:rsidR="002C0A74" w:rsidRPr="003D4C83" w:rsidRDefault="002C0A74" w:rsidP="006B19FB">
            <w:pPr>
              <w:tabs>
                <w:tab w:val="center" w:pos="0"/>
              </w:tabs>
              <w:spacing w:after="0" w:line="240" w:lineRule="auto"/>
              <w:ind w:left="-17" w:firstLine="39"/>
              <w:jc w:val="center"/>
              <w:rPr>
                <w:rFonts w:ascii="Tahoma" w:hAnsi="Tahoma" w:cs="Tahoma"/>
                <w:color w:val="000000" w:themeColor="text1"/>
                <w:sz w:val="20"/>
                <w:szCs w:val="20"/>
              </w:rPr>
            </w:pPr>
            <w:r w:rsidRPr="003D4C83">
              <w:rPr>
                <w:rFonts w:ascii="Tahoma" w:hAnsi="Tahoma" w:cs="Tahoma"/>
                <w:color w:val="000000" w:themeColor="text1"/>
                <w:sz w:val="20"/>
                <w:szCs w:val="20"/>
              </w:rPr>
              <w:t>Срок реакции</w:t>
            </w:r>
          </w:p>
        </w:tc>
      </w:tr>
      <w:tr w:rsidR="002C0A74" w:rsidRPr="003D4C83" w:rsidTr="006B19FB">
        <w:tc>
          <w:tcPr>
            <w:tcW w:w="649" w:type="pct"/>
            <w:shd w:val="clear" w:color="auto" w:fill="auto"/>
          </w:tcPr>
          <w:p w:rsidR="002C0A74" w:rsidRPr="003D4C83" w:rsidRDefault="002C0A74" w:rsidP="003D4C83">
            <w:pPr>
              <w:tabs>
                <w:tab w:val="center" w:pos="0"/>
              </w:tabs>
              <w:spacing w:after="0" w:line="240" w:lineRule="auto"/>
              <w:ind w:firstLine="39"/>
              <w:rPr>
                <w:rFonts w:ascii="Tahoma" w:hAnsi="Tahoma" w:cs="Tahoma"/>
                <w:color w:val="000000" w:themeColor="text1"/>
                <w:sz w:val="20"/>
                <w:szCs w:val="20"/>
              </w:rPr>
            </w:pPr>
            <w:r w:rsidRPr="003D4C83">
              <w:rPr>
                <w:rFonts w:ascii="Tahoma" w:hAnsi="Tahoma" w:cs="Tahoma"/>
                <w:color w:val="000000" w:themeColor="text1"/>
                <w:sz w:val="20"/>
                <w:szCs w:val="20"/>
              </w:rPr>
              <w:t>Высокий</w:t>
            </w:r>
          </w:p>
        </w:tc>
        <w:tc>
          <w:tcPr>
            <w:tcW w:w="3255" w:type="pct"/>
            <w:shd w:val="clear" w:color="auto" w:fill="auto"/>
          </w:tcPr>
          <w:p w:rsidR="002C0A74" w:rsidRPr="003D4C83" w:rsidRDefault="002C0A74" w:rsidP="006B19FB">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color w:val="000000" w:themeColor="text1"/>
                <w:sz w:val="20"/>
                <w:szCs w:val="20"/>
              </w:rPr>
              <w:t>Влечёт за собой остановку или полную потерю работоспособности Системы. Становятся недоступны основные функции Системы и ситуация является критической. Характеристики: повреждение данных;</w:t>
            </w:r>
            <w:r w:rsidRPr="003D4C83">
              <w:rPr>
                <w:rFonts w:ascii="Tahoma" w:hAnsi="Tahoma" w:cs="Tahoma"/>
                <w:color w:val="000000" w:themeColor="text1"/>
                <w:sz w:val="20"/>
                <w:szCs w:val="20"/>
              </w:rPr>
              <w:cr/>
              <w:t xml:space="preserve">недоступны основные функции Системы; Система зависает на неопределённое время, бесконечно занимая ресурсы и не давая отклика; Система </w:t>
            </w:r>
            <w:proofErr w:type="spellStart"/>
            <w:r w:rsidRPr="003D4C83">
              <w:rPr>
                <w:rFonts w:ascii="Tahoma" w:hAnsi="Tahoma" w:cs="Tahoma"/>
                <w:color w:val="000000" w:themeColor="text1"/>
                <w:sz w:val="20"/>
                <w:szCs w:val="20"/>
              </w:rPr>
              <w:t>аварийно</w:t>
            </w:r>
            <w:proofErr w:type="spellEnd"/>
            <w:r w:rsidR="006B19FB">
              <w:rPr>
                <w:rFonts w:ascii="Tahoma" w:hAnsi="Tahoma" w:cs="Tahoma"/>
                <w:color w:val="000000" w:themeColor="text1"/>
                <w:sz w:val="20"/>
                <w:szCs w:val="20"/>
              </w:rPr>
              <w:t xml:space="preserve"> </w:t>
            </w:r>
            <w:r w:rsidRPr="003D4C83">
              <w:rPr>
                <w:rFonts w:ascii="Tahoma" w:hAnsi="Tahoma" w:cs="Tahoma"/>
                <w:color w:val="000000" w:themeColor="text1"/>
                <w:sz w:val="20"/>
                <w:szCs w:val="20"/>
              </w:rPr>
              <w:t>останавливается и не может начать работать после перезапуска.</w:t>
            </w:r>
          </w:p>
        </w:tc>
        <w:tc>
          <w:tcPr>
            <w:tcW w:w="1096" w:type="pct"/>
            <w:shd w:val="clear" w:color="auto" w:fill="auto"/>
          </w:tcPr>
          <w:p w:rsidR="002C0A74" w:rsidRPr="003D4C83" w:rsidRDefault="002C0A74" w:rsidP="003D4C83">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sz w:val="20"/>
                <w:szCs w:val="20"/>
              </w:rPr>
              <w:t>2 рабочих часов с момента инициации обращения</w:t>
            </w:r>
          </w:p>
        </w:tc>
      </w:tr>
      <w:tr w:rsidR="002C0A74" w:rsidRPr="003D4C83" w:rsidTr="006B19FB">
        <w:tc>
          <w:tcPr>
            <w:tcW w:w="649" w:type="pct"/>
            <w:shd w:val="clear" w:color="auto" w:fill="auto"/>
          </w:tcPr>
          <w:p w:rsidR="002C0A74" w:rsidRPr="003D4C83" w:rsidRDefault="002C0A74" w:rsidP="003D4C83">
            <w:pPr>
              <w:tabs>
                <w:tab w:val="center" w:pos="0"/>
              </w:tabs>
              <w:spacing w:after="0" w:line="240" w:lineRule="auto"/>
              <w:ind w:firstLine="39"/>
              <w:rPr>
                <w:rFonts w:ascii="Tahoma" w:hAnsi="Tahoma" w:cs="Tahoma"/>
                <w:color w:val="000000" w:themeColor="text1"/>
                <w:sz w:val="20"/>
                <w:szCs w:val="20"/>
              </w:rPr>
            </w:pPr>
            <w:r w:rsidRPr="003D4C83">
              <w:rPr>
                <w:rFonts w:ascii="Tahoma" w:hAnsi="Tahoma" w:cs="Tahoma"/>
                <w:color w:val="000000" w:themeColor="text1"/>
                <w:sz w:val="20"/>
                <w:szCs w:val="20"/>
              </w:rPr>
              <w:t>Средний</w:t>
            </w:r>
          </w:p>
        </w:tc>
        <w:tc>
          <w:tcPr>
            <w:tcW w:w="3255" w:type="pct"/>
            <w:shd w:val="clear" w:color="auto" w:fill="auto"/>
          </w:tcPr>
          <w:p w:rsidR="002C0A74" w:rsidRPr="003D4C83" w:rsidRDefault="002C0A74" w:rsidP="003D4C83">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color w:val="000000" w:themeColor="text1"/>
                <w:sz w:val="20"/>
                <w:szCs w:val="20"/>
              </w:rPr>
              <w:t>Влечет за собой частичную потерю работоспособности Системы, следствием чего является необходимость использовать альтернативные или обходные пути решения (</w:t>
            </w:r>
            <w:proofErr w:type="spellStart"/>
            <w:r w:rsidRPr="003D4C83">
              <w:rPr>
                <w:rFonts w:ascii="Tahoma" w:hAnsi="Tahoma" w:cs="Tahoma"/>
                <w:color w:val="000000" w:themeColor="text1"/>
                <w:sz w:val="20"/>
                <w:szCs w:val="20"/>
              </w:rPr>
              <w:t>workaround</w:t>
            </w:r>
            <w:proofErr w:type="spellEnd"/>
            <w:r w:rsidRPr="003D4C83">
              <w:rPr>
                <w:rFonts w:ascii="Tahoma" w:hAnsi="Tahoma" w:cs="Tahoma"/>
                <w:color w:val="000000" w:themeColor="text1"/>
                <w:sz w:val="20"/>
                <w:szCs w:val="20"/>
              </w:rPr>
              <w:t>).</w:t>
            </w:r>
          </w:p>
        </w:tc>
        <w:tc>
          <w:tcPr>
            <w:tcW w:w="1096" w:type="pct"/>
            <w:shd w:val="clear" w:color="auto" w:fill="auto"/>
          </w:tcPr>
          <w:p w:rsidR="002C0A74" w:rsidRPr="003D4C83" w:rsidRDefault="002C0A74" w:rsidP="003D4C83">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color w:val="000000" w:themeColor="text1"/>
                <w:sz w:val="20"/>
                <w:szCs w:val="20"/>
              </w:rPr>
              <w:t>16 рабочих часов с момента инициации обращения</w:t>
            </w:r>
          </w:p>
        </w:tc>
      </w:tr>
      <w:tr w:rsidR="002C0A74" w:rsidRPr="003D4C83" w:rsidTr="006B19FB">
        <w:tc>
          <w:tcPr>
            <w:tcW w:w="649" w:type="pct"/>
            <w:shd w:val="clear" w:color="auto" w:fill="auto"/>
          </w:tcPr>
          <w:p w:rsidR="002C0A74" w:rsidRPr="003D4C83" w:rsidRDefault="002C0A74" w:rsidP="003D4C83">
            <w:pPr>
              <w:tabs>
                <w:tab w:val="center" w:pos="0"/>
              </w:tabs>
              <w:spacing w:after="0" w:line="240" w:lineRule="auto"/>
              <w:ind w:firstLine="39"/>
              <w:rPr>
                <w:rFonts w:ascii="Tahoma" w:hAnsi="Tahoma" w:cs="Tahoma"/>
                <w:color w:val="000000" w:themeColor="text1"/>
                <w:sz w:val="20"/>
                <w:szCs w:val="20"/>
              </w:rPr>
            </w:pPr>
            <w:r w:rsidRPr="003D4C83">
              <w:rPr>
                <w:rFonts w:ascii="Tahoma" w:hAnsi="Tahoma" w:cs="Tahoma"/>
                <w:sz w:val="20"/>
                <w:szCs w:val="20"/>
              </w:rPr>
              <w:t>Низкий</w:t>
            </w:r>
          </w:p>
        </w:tc>
        <w:tc>
          <w:tcPr>
            <w:tcW w:w="3255" w:type="pct"/>
            <w:shd w:val="clear" w:color="auto" w:fill="auto"/>
          </w:tcPr>
          <w:p w:rsidR="002C0A74" w:rsidRPr="003D4C83" w:rsidRDefault="002C0A74" w:rsidP="003D4C83">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sz w:val="20"/>
                <w:szCs w:val="20"/>
              </w:rPr>
              <w:t>Не влечет потери работоспособности Системы. Это незначительная ошибка, ошибка в документации, которые не препятствуют проведению операций в Системе.</w:t>
            </w:r>
          </w:p>
        </w:tc>
        <w:tc>
          <w:tcPr>
            <w:tcW w:w="1096" w:type="pct"/>
            <w:shd w:val="clear" w:color="auto" w:fill="auto"/>
          </w:tcPr>
          <w:p w:rsidR="002C0A74" w:rsidRPr="003D4C83" w:rsidRDefault="002C0A74" w:rsidP="003D4C83">
            <w:pPr>
              <w:tabs>
                <w:tab w:val="center" w:pos="0"/>
              </w:tabs>
              <w:spacing w:after="0" w:line="240" w:lineRule="auto"/>
              <w:ind w:left="-17" w:firstLine="39"/>
              <w:rPr>
                <w:rFonts w:ascii="Tahoma" w:hAnsi="Tahoma" w:cs="Tahoma"/>
                <w:color w:val="000000" w:themeColor="text1"/>
                <w:sz w:val="20"/>
                <w:szCs w:val="20"/>
              </w:rPr>
            </w:pPr>
            <w:r w:rsidRPr="003D4C83">
              <w:rPr>
                <w:rFonts w:ascii="Tahoma" w:hAnsi="Tahoma" w:cs="Tahoma"/>
                <w:sz w:val="20"/>
                <w:szCs w:val="20"/>
              </w:rPr>
              <w:t>36 рабочих часов с момента инициации обращения</w:t>
            </w:r>
          </w:p>
        </w:tc>
      </w:tr>
    </w:tbl>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По согласованию с Заказчиком могут быть установлены иные сроки реагирования и решения возникших проблем.</w:t>
      </w:r>
    </w:p>
    <w:p w:rsidR="002C0A74" w:rsidRPr="003D4C83" w:rsidRDefault="002C0A74" w:rsidP="003D4C83">
      <w:pPr>
        <w:spacing w:after="0" w:line="240" w:lineRule="auto"/>
        <w:jc w:val="both"/>
        <w:rPr>
          <w:rFonts w:ascii="Tahoma" w:hAnsi="Tahoma" w:cs="Tahoma"/>
          <w:color w:val="000000" w:themeColor="text1"/>
          <w:sz w:val="20"/>
          <w:szCs w:val="20"/>
        </w:rPr>
      </w:pPr>
    </w:p>
    <w:p w:rsidR="002C0A74" w:rsidRPr="003D4C83" w:rsidRDefault="002C0A74" w:rsidP="003D4C83">
      <w:pPr>
        <w:numPr>
          <w:ilvl w:val="0"/>
          <w:numId w:val="61"/>
        </w:num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Все задачи должны фиксироваться в Системе учета задач на стороне Исполнителя с предоставлением доступов представителям Заказчика или на стороне Заказчика. </w:t>
      </w:r>
    </w:p>
    <w:p w:rsidR="002C0A74" w:rsidRPr="003D4C83" w:rsidRDefault="002C0A74" w:rsidP="003D4C83">
      <w:pPr>
        <w:pStyle w:val="af5"/>
        <w:spacing w:after="0" w:line="240" w:lineRule="auto"/>
        <w:jc w:val="both"/>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78" w:name="_Toc102571174"/>
      <w:bookmarkStart w:id="79" w:name="_Toc102571309"/>
      <w:bookmarkStart w:id="80" w:name="_Toc105150648"/>
      <w:bookmarkStart w:id="81" w:name="_Toc195612815"/>
      <w:r w:rsidRPr="003D4C83">
        <w:rPr>
          <w:rFonts w:ascii="Tahoma" w:hAnsi="Tahoma" w:cs="Tahoma"/>
          <w:snapToGrid w:val="0"/>
          <w:color w:val="000000" w:themeColor="text1"/>
          <w:sz w:val="20"/>
          <w:szCs w:val="20"/>
        </w:rPr>
        <w:t>Требования к организации работ</w:t>
      </w:r>
      <w:bookmarkEnd w:id="78"/>
      <w:bookmarkEnd w:id="79"/>
      <w:bookmarkEnd w:id="80"/>
      <w:bookmarkEnd w:id="81"/>
    </w:p>
    <w:p w:rsidR="002C0A74" w:rsidRPr="003D4C83" w:rsidRDefault="002C0A74" w:rsidP="003D4C83">
      <w:pPr>
        <w:pStyle w:val="af5"/>
        <w:numPr>
          <w:ilvl w:val="0"/>
          <w:numId w:val="49"/>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Заказчик в течение всего проекта обеспечивает:</w:t>
      </w:r>
    </w:p>
    <w:p w:rsidR="002C0A74" w:rsidRPr="003D4C83" w:rsidRDefault="002C0A74" w:rsidP="003D4C83">
      <w:pPr>
        <w:pStyle w:val="affd"/>
        <w:numPr>
          <w:ilvl w:val="0"/>
          <w:numId w:val="68"/>
        </w:numPr>
        <w:spacing w:before="0" w:after="0" w:line="240" w:lineRule="auto"/>
        <w:rPr>
          <w:rFonts w:ascii="Tahoma" w:hAnsi="Tahoma" w:cs="Tahoma"/>
          <w:color w:val="000000" w:themeColor="text1"/>
          <w:sz w:val="20"/>
          <w:szCs w:val="20"/>
          <w:lang w:eastAsia="en-US"/>
        </w:rPr>
      </w:pPr>
      <w:r w:rsidRPr="003D4C83">
        <w:rPr>
          <w:rFonts w:ascii="Tahoma" w:hAnsi="Tahoma" w:cs="Tahoma"/>
          <w:color w:val="000000" w:themeColor="text1"/>
          <w:sz w:val="20"/>
          <w:szCs w:val="20"/>
          <w:lang w:eastAsia="en-US"/>
        </w:rPr>
        <w:t>удаленный доступ к серверам, на которых разворачивается система при выполнении требований информационной безопасности Исполнителем;</w:t>
      </w:r>
    </w:p>
    <w:p w:rsidR="002C0A74" w:rsidRPr="003D4C83" w:rsidRDefault="002C0A74" w:rsidP="003D4C83">
      <w:pPr>
        <w:pStyle w:val="affd"/>
        <w:numPr>
          <w:ilvl w:val="0"/>
          <w:numId w:val="68"/>
        </w:numPr>
        <w:spacing w:before="0" w:after="0" w:line="240" w:lineRule="auto"/>
        <w:rPr>
          <w:rFonts w:ascii="Tahoma" w:hAnsi="Tahoma" w:cs="Tahoma"/>
          <w:color w:val="000000" w:themeColor="text1"/>
          <w:sz w:val="20"/>
          <w:szCs w:val="20"/>
          <w:lang w:eastAsia="en-US"/>
        </w:rPr>
      </w:pPr>
      <w:r w:rsidRPr="003D4C83">
        <w:rPr>
          <w:rFonts w:ascii="Tahoma" w:hAnsi="Tahoma" w:cs="Tahoma"/>
          <w:color w:val="000000" w:themeColor="text1"/>
          <w:sz w:val="20"/>
          <w:szCs w:val="20"/>
          <w:lang w:eastAsia="en-US"/>
        </w:rPr>
        <w:t xml:space="preserve">возможность взаимодействия рабочей группы через средства удаленной коммуникации (видеосвязь, </w:t>
      </w:r>
      <w:proofErr w:type="spellStart"/>
      <w:r w:rsidRPr="003D4C83">
        <w:rPr>
          <w:rFonts w:ascii="Tahoma" w:hAnsi="Tahoma" w:cs="Tahoma"/>
          <w:color w:val="000000" w:themeColor="text1"/>
          <w:sz w:val="20"/>
          <w:szCs w:val="20"/>
          <w:lang w:eastAsia="en-US"/>
        </w:rPr>
        <w:t>аудиосвязь</w:t>
      </w:r>
      <w:proofErr w:type="spellEnd"/>
      <w:r w:rsidRPr="003D4C83">
        <w:rPr>
          <w:rFonts w:ascii="Tahoma" w:hAnsi="Tahoma" w:cs="Tahoma"/>
          <w:color w:val="000000" w:themeColor="text1"/>
          <w:sz w:val="20"/>
          <w:szCs w:val="20"/>
          <w:lang w:eastAsia="en-US"/>
        </w:rPr>
        <w:t>, демонстрация экрана);</w:t>
      </w:r>
    </w:p>
    <w:p w:rsidR="002C0A74" w:rsidRPr="003D4C83" w:rsidRDefault="002C0A74" w:rsidP="003D4C83">
      <w:pPr>
        <w:pStyle w:val="affd"/>
        <w:numPr>
          <w:ilvl w:val="0"/>
          <w:numId w:val="68"/>
        </w:numPr>
        <w:spacing w:before="0" w:after="0" w:line="240" w:lineRule="auto"/>
        <w:rPr>
          <w:rFonts w:ascii="Tahoma" w:hAnsi="Tahoma" w:cs="Tahoma"/>
          <w:color w:val="000000" w:themeColor="text1"/>
          <w:sz w:val="20"/>
          <w:szCs w:val="20"/>
          <w:lang w:eastAsia="en-US"/>
        </w:rPr>
      </w:pPr>
      <w:r w:rsidRPr="003D4C83">
        <w:rPr>
          <w:rFonts w:ascii="Tahoma" w:hAnsi="Tahoma" w:cs="Tahoma"/>
          <w:color w:val="000000" w:themeColor="text1"/>
          <w:sz w:val="20"/>
          <w:szCs w:val="20"/>
          <w:lang w:eastAsia="en-US"/>
        </w:rPr>
        <w:t>использование средств удаленного доступа для выполнения работ в информационной среде Заказчика.</w:t>
      </w:r>
    </w:p>
    <w:p w:rsidR="002C0A74" w:rsidRPr="003D4C83" w:rsidRDefault="002C0A74" w:rsidP="003D4C83">
      <w:pPr>
        <w:pStyle w:val="af5"/>
        <w:numPr>
          <w:ilvl w:val="0"/>
          <w:numId w:val="49"/>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Кроме продуктивной среды, должна быть развернута тестовая среда (тестовый стенд) на оборудовании Заказчика.</w:t>
      </w:r>
    </w:p>
    <w:p w:rsidR="002C0A74" w:rsidRPr="003D4C83" w:rsidRDefault="002C0A74" w:rsidP="003D4C83">
      <w:pPr>
        <w:pStyle w:val="af5"/>
        <w:numPr>
          <w:ilvl w:val="0"/>
          <w:numId w:val="49"/>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Тестовая эксплуатация предполагает демонстрацию Исполнителем настроенной системы рабочей группе Заказчика. Для подготовки и проведения демонстрации Исполнитель готовит и согласовывает с Заказчиком программу и методику испытаний (тест кейсы).</w:t>
      </w:r>
    </w:p>
    <w:p w:rsidR="002C0A74" w:rsidRPr="003D4C83" w:rsidRDefault="002C0A74" w:rsidP="003D4C83">
      <w:pPr>
        <w:pStyle w:val="af5"/>
        <w:numPr>
          <w:ilvl w:val="0"/>
          <w:numId w:val="49"/>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Опытно эксплуатация Системы проводится на оборудовании Заказчика.</w:t>
      </w:r>
    </w:p>
    <w:p w:rsidR="002C0A74" w:rsidRPr="003D4C83" w:rsidRDefault="002C0A74" w:rsidP="003D4C83">
      <w:pPr>
        <w:numPr>
          <w:ilvl w:val="0"/>
          <w:numId w:val="49"/>
        </w:numPr>
        <w:spacing w:after="0" w:line="240" w:lineRule="auto"/>
        <w:ind w:left="426"/>
        <w:jc w:val="both"/>
        <w:rPr>
          <w:rFonts w:ascii="Tahoma" w:hAnsi="Tahoma" w:cs="Tahoma"/>
          <w:color w:val="000000" w:themeColor="text1"/>
          <w:sz w:val="20"/>
          <w:szCs w:val="20"/>
        </w:rPr>
      </w:pPr>
      <w:r w:rsidRPr="003D4C83">
        <w:rPr>
          <w:rFonts w:ascii="Tahoma" w:eastAsia="Times New Roman" w:hAnsi="Tahoma" w:cs="Tahoma"/>
          <w:color w:val="000000" w:themeColor="text1"/>
          <w:sz w:val="20"/>
          <w:szCs w:val="20"/>
          <w:lang w:eastAsia="ru-RU"/>
        </w:rPr>
        <w:t>Опытно эксплуатация (ОЭ) проводится с совместным участием специалистов Заказчика и Исполнителя. Функции первой и второй линии технической поддержки выполняют специалисты Заказчика. Сотрудники Исполнителя взаимодействуют с рабочей группой и специалистами технической поддержки Заказчика.</w:t>
      </w:r>
    </w:p>
    <w:p w:rsidR="002C0A74" w:rsidRDefault="002C0A74" w:rsidP="003D4C83">
      <w:pPr>
        <w:pStyle w:val="af5"/>
        <w:numPr>
          <w:ilvl w:val="0"/>
          <w:numId w:val="49"/>
        </w:numPr>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r w:rsidRPr="003D4C83">
        <w:rPr>
          <w:rFonts w:ascii="Tahoma" w:hAnsi="Tahoma" w:cs="Tahoma"/>
          <w:color w:val="000000" w:themeColor="text1"/>
          <w:sz w:val="20"/>
          <w:szCs w:val="20"/>
        </w:rPr>
        <w:t xml:space="preserve">Установка и настройка серверной части системы на платформе </w:t>
      </w:r>
      <w:proofErr w:type="spellStart"/>
      <w:r w:rsidRPr="003D4C83">
        <w:rPr>
          <w:rFonts w:ascii="Tahoma" w:hAnsi="Tahoma" w:cs="Tahoma"/>
          <w:color w:val="000000" w:themeColor="text1"/>
          <w:sz w:val="20"/>
          <w:szCs w:val="20"/>
          <w:lang w:val="en-US"/>
        </w:rPr>
        <w:t>BPMSoft</w:t>
      </w:r>
      <w:proofErr w:type="spellEnd"/>
      <w:r w:rsidRPr="003D4C83">
        <w:rPr>
          <w:rFonts w:ascii="Tahoma" w:hAnsi="Tahoma" w:cs="Tahoma"/>
          <w:color w:val="000000" w:themeColor="text1"/>
          <w:sz w:val="20"/>
          <w:szCs w:val="20"/>
        </w:rPr>
        <w:t xml:space="preserve"> должны выполняться специалистами Заказчика при консультационной поддержке Исполнителем.</w:t>
      </w:r>
    </w:p>
    <w:p w:rsidR="006B19FB" w:rsidRPr="003D4C83" w:rsidRDefault="006B19FB" w:rsidP="006B19FB">
      <w:pPr>
        <w:pStyle w:val="af5"/>
        <w:overflowPunct w:val="0"/>
        <w:autoSpaceDE w:val="0"/>
        <w:autoSpaceDN w:val="0"/>
        <w:adjustRightInd w:val="0"/>
        <w:spacing w:after="0" w:line="240" w:lineRule="auto"/>
        <w:ind w:left="426"/>
        <w:jc w:val="both"/>
        <w:textAlignment w:val="baseline"/>
        <w:rPr>
          <w:rFonts w:ascii="Tahoma" w:hAnsi="Tahoma" w:cs="Tahoma"/>
          <w:color w:val="000000" w:themeColor="text1"/>
          <w:sz w:val="20"/>
          <w:szCs w:val="20"/>
        </w:rPr>
      </w:pPr>
    </w:p>
    <w:p w:rsidR="002C0A74" w:rsidRPr="003D4C83" w:rsidRDefault="002C0A74" w:rsidP="003D4C83">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82" w:name="_Toc181872698"/>
      <w:bookmarkStart w:id="83" w:name="_Toc195612816"/>
      <w:bookmarkStart w:id="84" w:name="_Toc102571176"/>
      <w:bookmarkStart w:id="85" w:name="_Toc102571311"/>
      <w:r w:rsidRPr="003D4C83">
        <w:rPr>
          <w:rFonts w:ascii="Tahoma" w:hAnsi="Tahoma" w:cs="Tahoma"/>
          <w:snapToGrid w:val="0"/>
          <w:color w:val="000000" w:themeColor="text1"/>
          <w:sz w:val="20"/>
          <w:szCs w:val="20"/>
        </w:rPr>
        <w:t>Порядок контроля качества оказываемых Исполнителем услуг и приемки Системы</w:t>
      </w:r>
      <w:bookmarkEnd w:id="82"/>
      <w:r w:rsidRPr="003D4C83">
        <w:rPr>
          <w:rFonts w:ascii="Tahoma" w:hAnsi="Tahoma" w:cs="Tahoma"/>
          <w:snapToGrid w:val="0"/>
          <w:color w:val="000000" w:themeColor="text1"/>
          <w:sz w:val="20"/>
          <w:szCs w:val="20"/>
        </w:rPr>
        <w:t xml:space="preserve"> (ПСИ)</w:t>
      </w:r>
      <w:bookmarkEnd w:id="83"/>
    </w:p>
    <w:p w:rsidR="002C0A74" w:rsidRPr="003D4C83" w:rsidRDefault="002C0A74" w:rsidP="003D4C83">
      <w:pPr>
        <w:pStyle w:val="af5"/>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Для реализации, контроля качества оказываемых Исполнителем услуг и приёмки Системы со стороны Заказчика создаётся рабочая группа, в составе и с полномочиями необходимыми для успешной реализации проекта.</w:t>
      </w:r>
    </w:p>
    <w:p w:rsidR="002C0A74" w:rsidRPr="003D4C83" w:rsidRDefault="002C0A74" w:rsidP="003D4C83">
      <w:pPr>
        <w:pStyle w:val="af5"/>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Работы по проекту проводятся совместно специалистами Заказчика и Исполнителя.</w:t>
      </w:r>
    </w:p>
    <w:p w:rsidR="002C0A74" w:rsidRDefault="002C0A74" w:rsidP="003D4C83">
      <w:pPr>
        <w:pStyle w:val="af5"/>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Порядок оказания услуг по проекту определяется утверждённым Заказчиком и Исполнителем планом-графиком услуг.</w:t>
      </w:r>
    </w:p>
    <w:p w:rsidR="006B19FB" w:rsidRPr="003D4C83" w:rsidRDefault="006B19FB" w:rsidP="003D4C83">
      <w:pPr>
        <w:pStyle w:val="af5"/>
        <w:spacing w:after="0" w:line="240" w:lineRule="auto"/>
        <w:jc w:val="both"/>
        <w:rPr>
          <w:rFonts w:ascii="Tahoma" w:eastAsia="Tahoma" w:hAnsi="Tahoma" w:cs="Tahoma"/>
          <w:color w:val="000000" w:themeColor="text1"/>
          <w:sz w:val="20"/>
          <w:szCs w:val="20"/>
        </w:rPr>
      </w:pP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86" w:name="_Toc460937875"/>
      <w:bookmarkStart w:id="87" w:name="_Toc181872699"/>
      <w:bookmarkStart w:id="88" w:name="_Toc195612817"/>
      <w:r w:rsidRPr="003D4C83">
        <w:rPr>
          <w:rFonts w:cs="Tahoma"/>
          <w:color w:val="000000" w:themeColor="text1"/>
          <w:sz w:val="20"/>
          <w:szCs w:val="20"/>
        </w:rPr>
        <w:t>Виды испытаний</w:t>
      </w:r>
      <w:bookmarkEnd w:id="86"/>
      <w:bookmarkEnd w:id="87"/>
      <w:bookmarkEnd w:id="88"/>
      <w:r w:rsidRPr="003D4C83">
        <w:rPr>
          <w:rFonts w:cs="Tahoma"/>
          <w:color w:val="000000" w:themeColor="text1"/>
          <w:sz w:val="20"/>
          <w:szCs w:val="20"/>
        </w:rPr>
        <w:t xml:space="preserve"> </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Испытания проводят с целью проверки соответствия создаваемой Системы требованиям ТЗ.</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Испытания представляют собой процесс проверки выполнения заданных функций Системы, выявления и устранения недостатков в программном обеспечении, оборудовании и документации.</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Испытания и приемка проводятся в соответствии с ГОСТ Р 59792-2021 «Информационные технологии. Виды испытаний автоматизированных систем» либо по согласованной с Заказчиком методикой ПСИ.</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lastRenderedPageBreak/>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Для Системы должны проводиться следующие виды испытаний:</w:t>
      </w:r>
    </w:p>
    <w:p w:rsidR="002C0A74" w:rsidRPr="003D4C83" w:rsidRDefault="002C0A74" w:rsidP="003D4C83">
      <w:pPr>
        <w:numPr>
          <w:ilvl w:val="0"/>
          <w:numId w:val="63"/>
        </w:numPr>
        <w:tabs>
          <w:tab w:val="center" w:pos="0"/>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приемо-сдаточные испытания после миграции (функциональное тестирование, интеграционное тестирование, нагрузочное тестирование и другие согласно методики ПСИ).</w:t>
      </w:r>
    </w:p>
    <w:p w:rsidR="002C0A74" w:rsidRPr="003D4C83" w:rsidRDefault="002C0A74" w:rsidP="003D4C83">
      <w:pPr>
        <w:tabs>
          <w:tab w:val="center" w:pos="0"/>
          <w:tab w:val="left" w:pos="567"/>
        </w:tabs>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В случае, если миграция проходит в несколько этапов, то тестирование/ПСИ проходят после каждого этапа по согласованию с Заказчиком.</w:t>
      </w:r>
    </w:p>
    <w:p w:rsidR="002C0A74" w:rsidRPr="003D4C83" w:rsidRDefault="002C0A74" w:rsidP="003D4C83">
      <w:pPr>
        <w:tabs>
          <w:tab w:val="center" w:pos="0"/>
          <w:tab w:val="left" w:pos="567"/>
        </w:tabs>
        <w:spacing w:after="0" w:line="240" w:lineRule="auto"/>
        <w:jc w:val="both"/>
        <w:rPr>
          <w:rFonts w:ascii="Tahoma" w:hAnsi="Tahoma" w:cs="Tahoma"/>
          <w:color w:val="000000" w:themeColor="text1"/>
          <w:sz w:val="20"/>
          <w:szCs w:val="20"/>
        </w:rPr>
      </w:pP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 xml:space="preserve">Испытания проводятся Исполнителем при участии рабочей группы Заказчика. Порядок, место и сроки проведения испытаний согласуются Исполнителем с Заказчиком. </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Приемо-сдаточные испытания Системы должны проводиться в соответствии с Программой и методикой приемочных испытаний. Программа и методика приемо-сдаточных испытаний должна быть разработана Исполнителем и согласована с Заказчиком. Результаты испытаний фиксируются в Протоколе проведения приемо-сдаточных испытаний с фиксацией решения о переводе Системы в опытно-промышленную эксплуатацию.</w:t>
      </w:r>
    </w:p>
    <w:p w:rsidR="002C0A74" w:rsidRPr="003D4C83" w:rsidRDefault="002C0A74" w:rsidP="003D4C83">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Все обнаруженные недостатки в функционировании и в документации Системы, выявленные в процессе испытаний, устраняются Исполнителем согласно срокам зафиксированным в протоколе ПСИ.</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По результатам приемо-сдаточных испытаний Системы принимается решение о готовности Системы к опытной эксплуатации.</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По результатам проведения опытной эксплуатации Системы Заказчик принимается решение о готовности Системы к промышленной эксплуатации. Данное решение может быть принято по итогам приемо-сдаточных испытаний по решению Заказчика без проведения опытной эксплуатации.</w:t>
      </w:r>
    </w:p>
    <w:p w:rsidR="002C0A74" w:rsidRPr="003D4C83"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Работа завершается оформлением акта о завершении приемо-сдаточных испытаний и допуске Системы к промышленной эксплуатации и протоколом о переводе системы в промышленную эксплуатацию. </w:t>
      </w:r>
    </w:p>
    <w:p w:rsidR="002C0A74" w:rsidRDefault="002C0A74" w:rsidP="003D4C83">
      <w:pPr>
        <w:spacing w:after="0" w:line="240" w:lineRule="auto"/>
        <w:jc w:val="both"/>
        <w:rPr>
          <w:rFonts w:ascii="Tahoma" w:hAnsi="Tahoma" w:cs="Tahoma"/>
          <w:color w:val="000000" w:themeColor="text1"/>
          <w:sz w:val="20"/>
          <w:szCs w:val="20"/>
        </w:rPr>
      </w:pPr>
      <w:r w:rsidRPr="003D4C83">
        <w:rPr>
          <w:rFonts w:ascii="Tahoma" w:hAnsi="Tahoma" w:cs="Tahoma"/>
          <w:color w:val="000000" w:themeColor="text1"/>
          <w:sz w:val="20"/>
          <w:szCs w:val="20"/>
        </w:rPr>
        <w:t>Исправления ошибок и изменения в пользовательской документации, указанные в протоколе приемо-сдаточных испытаний, вносятся в рабочем порядке в установленные протоколом сроки. Изменения проектной документации, возникшие в период приемо-сдаточных испытаний, вносятся в нее в рабочем порядке, но не позднее установленного срока.</w:t>
      </w:r>
    </w:p>
    <w:p w:rsidR="006B19FB" w:rsidRPr="003D4C83" w:rsidRDefault="006B19FB" w:rsidP="003D4C83">
      <w:pPr>
        <w:spacing w:after="0" w:line="240" w:lineRule="auto"/>
        <w:jc w:val="both"/>
        <w:rPr>
          <w:rFonts w:ascii="Tahoma" w:hAnsi="Tahoma" w:cs="Tahoma"/>
          <w:color w:val="000000" w:themeColor="text1"/>
          <w:sz w:val="20"/>
          <w:szCs w:val="20"/>
        </w:rPr>
      </w:pPr>
    </w:p>
    <w:p w:rsidR="002C0A74" w:rsidRPr="003D4C83" w:rsidRDefault="002C0A74" w:rsidP="003D4C83">
      <w:pPr>
        <w:pStyle w:val="22"/>
        <w:numPr>
          <w:ilvl w:val="1"/>
          <w:numId w:val="72"/>
        </w:numPr>
        <w:overflowPunct w:val="0"/>
        <w:autoSpaceDE w:val="0"/>
        <w:autoSpaceDN w:val="0"/>
        <w:adjustRightInd w:val="0"/>
        <w:spacing w:before="0" w:after="0"/>
        <w:jc w:val="both"/>
        <w:textAlignment w:val="baseline"/>
        <w:rPr>
          <w:rFonts w:cs="Tahoma"/>
          <w:color w:val="000000" w:themeColor="text1"/>
          <w:sz w:val="20"/>
          <w:szCs w:val="20"/>
        </w:rPr>
      </w:pPr>
      <w:bookmarkStart w:id="89" w:name="BM6_1"/>
      <w:bookmarkStart w:id="90" w:name="BM6_2"/>
      <w:bookmarkStart w:id="91" w:name="BM6_3"/>
      <w:bookmarkStart w:id="92" w:name="BM7"/>
      <w:bookmarkStart w:id="93" w:name="BM8"/>
      <w:bookmarkStart w:id="94" w:name="_Ref47114410"/>
      <w:bookmarkStart w:id="95" w:name="_Toc460937876"/>
      <w:bookmarkStart w:id="96" w:name="_Toc181872700"/>
      <w:bookmarkStart w:id="97" w:name="_Toc195612818"/>
      <w:bookmarkEnd w:id="89"/>
      <w:bookmarkEnd w:id="90"/>
      <w:bookmarkEnd w:id="91"/>
      <w:bookmarkEnd w:id="92"/>
      <w:bookmarkEnd w:id="93"/>
      <w:r w:rsidRPr="003D4C83">
        <w:rPr>
          <w:rFonts w:cs="Tahoma"/>
          <w:color w:val="000000" w:themeColor="text1"/>
          <w:sz w:val="20"/>
          <w:szCs w:val="20"/>
        </w:rPr>
        <w:t xml:space="preserve">Общие требования к приемке </w:t>
      </w:r>
      <w:bookmarkEnd w:id="94"/>
      <w:bookmarkEnd w:id="95"/>
      <w:r w:rsidRPr="003D4C83">
        <w:rPr>
          <w:rFonts w:cs="Tahoma"/>
          <w:color w:val="000000" w:themeColor="text1"/>
          <w:sz w:val="20"/>
          <w:szCs w:val="20"/>
        </w:rPr>
        <w:t>системы</w:t>
      </w:r>
      <w:bookmarkEnd w:id="96"/>
      <w:bookmarkEnd w:id="97"/>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Приемо-сдаточные испытания проводятся по программе и методике испытаний, разработанным Исполнителем.</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В соответствии с настоящим техническим заданием Исполнитель должен выполнить работы в соответствии с планом-графиком, представленном в пункте 16 данного ТЗ.</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Приемка результатов выполнения работ по соответствующим этапам оформляется Актом сдачи-приемки работ по факту выполнения объема работ по этапу. Акты по </w:t>
      </w:r>
      <w:proofErr w:type="spellStart"/>
      <w:r w:rsidRPr="003D4C83">
        <w:rPr>
          <w:rFonts w:ascii="Tahoma" w:hAnsi="Tahoma" w:cs="Tahoma"/>
          <w:color w:val="000000" w:themeColor="text1"/>
          <w:sz w:val="20"/>
          <w:szCs w:val="20"/>
        </w:rPr>
        <w:t>подэтапам</w:t>
      </w:r>
      <w:proofErr w:type="spellEnd"/>
      <w:r w:rsidRPr="003D4C83">
        <w:rPr>
          <w:rFonts w:ascii="Tahoma" w:hAnsi="Tahoma" w:cs="Tahoma"/>
          <w:color w:val="000000" w:themeColor="text1"/>
          <w:sz w:val="20"/>
          <w:szCs w:val="20"/>
        </w:rPr>
        <w:t xml:space="preserve"> не оформляются.</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утвержденного сторонами соответствующего Акта сдачи-приемки работ.</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Недостатки реализации оформляются как выявленные отклонения от настоящего Технического задания и документации со сроками устранения со стороны Исполнителя. </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Силами Исполнителя в срок до перевода Системы в опытную эксплуатацию должны быть выполнены следующие работы:</w:t>
      </w:r>
    </w:p>
    <w:p w:rsidR="002C0A74" w:rsidRPr="003D4C83" w:rsidRDefault="002C0A74" w:rsidP="003D4C83">
      <w:pPr>
        <w:pStyle w:val="ac"/>
        <w:numPr>
          <w:ilvl w:val="0"/>
          <w:numId w:val="69"/>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Подготовлены инструкции по эксплуатации и администрированию Системы, включая требования к аппаратно-программной платформе для размещения Системы для технических специалистов Заказчика;</w:t>
      </w:r>
    </w:p>
    <w:p w:rsidR="002C0A74" w:rsidRPr="003D4C83" w:rsidRDefault="002C0A74" w:rsidP="003D4C83">
      <w:pPr>
        <w:pStyle w:val="ac"/>
        <w:numPr>
          <w:ilvl w:val="0"/>
          <w:numId w:val="69"/>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Подготовлены инструкции пользователей;</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Проведено обучение/консультирование сотрудников Заказчика по работе с Системой в случае изменения после миграции логики работы Системы. </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Обязательные условия для начала тестирования и приемки работ:</w:t>
      </w:r>
    </w:p>
    <w:p w:rsidR="002C0A74" w:rsidRPr="003D4C83" w:rsidRDefault="002C0A74" w:rsidP="003D4C83">
      <w:pPr>
        <w:pStyle w:val="ac"/>
        <w:numPr>
          <w:ilvl w:val="0"/>
          <w:numId w:val="70"/>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Готовность всей необходимой документации;</w:t>
      </w:r>
    </w:p>
    <w:p w:rsidR="002C0A74" w:rsidRPr="003D4C83" w:rsidRDefault="002C0A74" w:rsidP="003D4C83">
      <w:pPr>
        <w:pStyle w:val="ac"/>
        <w:numPr>
          <w:ilvl w:val="0"/>
          <w:numId w:val="70"/>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Завершении миграции данных и функционала;</w:t>
      </w:r>
    </w:p>
    <w:p w:rsidR="002C0A74" w:rsidRPr="003D4C83" w:rsidRDefault="002C0A74" w:rsidP="003D4C83">
      <w:pPr>
        <w:pStyle w:val="ac"/>
        <w:numPr>
          <w:ilvl w:val="0"/>
          <w:numId w:val="70"/>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Завершено собственное внутреннее тестирование силами Исполнителя.</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Применяются следующие критерии успешности тестирования.</w:t>
      </w:r>
    </w:p>
    <w:p w:rsidR="002C0A74" w:rsidRPr="003D4C83" w:rsidRDefault="002C0A74" w:rsidP="003D4C83">
      <w:pPr>
        <w:pStyle w:val="ac"/>
        <w:numPr>
          <w:ilvl w:val="0"/>
          <w:numId w:val="69"/>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lastRenderedPageBreak/>
        <w:t>Функциональность проверена на соответствие ее реализации техническим и функциональным требованиям настоящего технического задания.</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Работы считаются успешно выполненными, если выполняются все нижеприведенные условия.</w:t>
      </w:r>
    </w:p>
    <w:p w:rsidR="002C0A74" w:rsidRPr="003D4C83" w:rsidRDefault="002C0A74" w:rsidP="003D4C83">
      <w:pPr>
        <w:pStyle w:val="ac"/>
        <w:numPr>
          <w:ilvl w:val="0"/>
          <w:numId w:val="71"/>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Разработанная сопроводительная документация согласована и утверждена Заказчиком;</w:t>
      </w:r>
    </w:p>
    <w:p w:rsidR="002C0A74" w:rsidRPr="003D4C83" w:rsidRDefault="002C0A74" w:rsidP="003D4C83">
      <w:pPr>
        <w:pStyle w:val="ac"/>
        <w:numPr>
          <w:ilvl w:val="0"/>
          <w:numId w:val="71"/>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Результаты выполненных работ соответствуют Техническому заданию;</w:t>
      </w:r>
    </w:p>
    <w:p w:rsidR="002C0A74" w:rsidRPr="003D4C83" w:rsidRDefault="002C0A74" w:rsidP="003D4C83">
      <w:pPr>
        <w:pStyle w:val="ac"/>
        <w:numPr>
          <w:ilvl w:val="0"/>
          <w:numId w:val="71"/>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Система прошла приемо-сдаточные испытания с подписанием Сторонами протокола приемо-сдаточных испытаний;</w:t>
      </w:r>
    </w:p>
    <w:p w:rsidR="002C0A74" w:rsidRPr="003D4C83" w:rsidRDefault="002C0A74" w:rsidP="003D4C83">
      <w:pPr>
        <w:pStyle w:val="ac"/>
        <w:numPr>
          <w:ilvl w:val="0"/>
          <w:numId w:val="71"/>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На приемо-сдаточных испытаниях не обнаружены дефекты высшего и высокого приоритета. В случае обнаружения дефектов высшего и высокого приоритета, они должны быть исправлены Исполнителем в период проведения ПСИ согласно срокам, установленным по Договору. После исправления дефектов должно быть проведена повторная проверка Исполнителем и приемка Заказчиком. Приоритет дефекта определяется Заказчиком по согласованию с Исполнителем. Дефекты среднего и низкого приоритета допустимо устранять во время гарантийных обязательств. Сроки устранения устанавливаются по согласованию с Заказчиком.</w:t>
      </w:r>
    </w:p>
    <w:p w:rsidR="002C0A74" w:rsidRPr="003D4C83" w:rsidRDefault="002C0A74" w:rsidP="003D4C83">
      <w:pPr>
        <w:pStyle w:val="ac"/>
        <w:numPr>
          <w:ilvl w:val="0"/>
          <w:numId w:val="71"/>
        </w:numPr>
        <w:ind w:left="709"/>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Работы выполнены своевременно, соответствуют срокам выполнения.</w:t>
      </w:r>
    </w:p>
    <w:p w:rsidR="002C0A74" w:rsidRPr="003D4C83" w:rsidRDefault="002C0A74" w:rsidP="003D4C83">
      <w:pPr>
        <w:pStyle w:val="ac"/>
        <w:numPr>
          <w:ilvl w:val="0"/>
          <w:numId w:val="64"/>
        </w:numPr>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Критерии для определения приоритета дефекта:</w:t>
      </w:r>
    </w:p>
    <w:p w:rsidR="002C0A74" w:rsidRPr="003D4C83" w:rsidRDefault="002C0A74" w:rsidP="003D4C83">
      <w:pPr>
        <w:tabs>
          <w:tab w:val="center" w:pos="0"/>
        </w:tabs>
        <w:spacing w:after="0" w:line="240" w:lineRule="auto"/>
        <w:ind w:left="720"/>
        <w:rPr>
          <w:rFonts w:ascii="Tahoma" w:hAnsi="Tahoma" w:cs="Tahoma"/>
          <w:noProof/>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7255"/>
      </w:tblGrid>
      <w:tr w:rsidR="002C0A74" w:rsidRPr="003D4C83" w:rsidTr="006B19FB">
        <w:tc>
          <w:tcPr>
            <w:tcW w:w="1118" w:type="pct"/>
          </w:tcPr>
          <w:p w:rsidR="002C0A74" w:rsidRPr="003D4C83" w:rsidRDefault="002C0A74" w:rsidP="006B19FB">
            <w:pPr>
              <w:tabs>
                <w:tab w:val="center" w:pos="0"/>
              </w:tabs>
              <w:spacing w:after="0" w:line="240" w:lineRule="auto"/>
              <w:ind w:left="-17"/>
              <w:jc w:val="center"/>
              <w:rPr>
                <w:rFonts w:ascii="Tahoma" w:hAnsi="Tahoma" w:cs="Tahoma"/>
                <w:color w:val="000000" w:themeColor="text1"/>
                <w:sz w:val="20"/>
                <w:szCs w:val="20"/>
              </w:rPr>
            </w:pPr>
            <w:r w:rsidRPr="003D4C83">
              <w:rPr>
                <w:rFonts w:ascii="Tahoma" w:hAnsi="Tahoma" w:cs="Tahoma"/>
                <w:color w:val="000000" w:themeColor="text1"/>
                <w:sz w:val="20"/>
                <w:szCs w:val="20"/>
              </w:rPr>
              <w:t>Приоритет</w:t>
            </w:r>
          </w:p>
        </w:tc>
        <w:tc>
          <w:tcPr>
            <w:tcW w:w="3882" w:type="pct"/>
          </w:tcPr>
          <w:p w:rsidR="002C0A74" w:rsidRPr="003D4C83" w:rsidRDefault="002C0A74" w:rsidP="006B19FB">
            <w:pPr>
              <w:tabs>
                <w:tab w:val="center" w:pos="0"/>
              </w:tabs>
              <w:spacing w:after="0" w:line="240" w:lineRule="auto"/>
              <w:ind w:left="-17"/>
              <w:jc w:val="center"/>
              <w:rPr>
                <w:rFonts w:ascii="Tahoma" w:hAnsi="Tahoma" w:cs="Tahoma"/>
                <w:color w:val="000000" w:themeColor="text1"/>
                <w:sz w:val="20"/>
                <w:szCs w:val="20"/>
              </w:rPr>
            </w:pPr>
            <w:r w:rsidRPr="003D4C83">
              <w:rPr>
                <w:rFonts w:ascii="Tahoma" w:hAnsi="Tahoma" w:cs="Tahoma"/>
                <w:color w:val="000000" w:themeColor="text1"/>
                <w:sz w:val="20"/>
                <w:szCs w:val="20"/>
              </w:rPr>
              <w:t>Ошибка</w:t>
            </w:r>
          </w:p>
        </w:tc>
      </w:tr>
      <w:tr w:rsidR="002C0A74" w:rsidRPr="003D4C83" w:rsidTr="006B19FB">
        <w:tc>
          <w:tcPr>
            <w:tcW w:w="1118" w:type="pct"/>
          </w:tcPr>
          <w:p w:rsidR="002C0A74" w:rsidRPr="003D4C83" w:rsidRDefault="002C0A74" w:rsidP="006B19FB">
            <w:pPr>
              <w:tabs>
                <w:tab w:val="center" w:pos="0"/>
              </w:tabs>
              <w:spacing w:after="0" w:line="240" w:lineRule="auto"/>
              <w:ind w:left="-17" w:firstLine="17"/>
              <w:jc w:val="both"/>
              <w:rPr>
                <w:rFonts w:ascii="Tahoma" w:hAnsi="Tahoma" w:cs="Tahoma"/>
                <w:color w:val="000000" w:themeColor="text1"/>
                <w:sz w:val="20"/>
                <w:szCs w:val="20"/>
              </w:rPr>
            </w:pPr>
            <w:r w:rsidRPr="003D4C83">
              <w:rPr>
                <w:rFonts w:ascii="Tahoma" w:hAnsi="Tahoma" w:cs="Tahoma"/>
                <w:color w:val="000000" w:themeColor="text1"/>
                <w:sz w:val="20"/>
                <w:szCs w:val="20"/>
              </w:rPr>
              <w:t>Высший приоритет</w:t>
            </w:r>
          </w:p>
        </w:tc>
        <w:tc>
          <w:tcPr>
            <w:tcW w:w="3882" w:type="pct"/>
          </w:tcPr>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приводящая к потере или повреждению данных в базе данных.</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блокирующая бизнес-процесс или приводящая к неправильному результату.</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приводящая к зависанию или падению приложения и/или Системы.</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которая не позволяет установить, запустить, осуществить вход в систему или продолжить дальнейшую работу с системой.</w:t>
            </w:r>
          </w:p>
        </w:tc>
      </w:tr>
      <w:tr w:rsidR="002C0A74" w:rsidRPr="003D4C83" w:rsidTr="006B19FB">
        <w:tc>
          <w:tcPr>
            <w:tcW w:w="1118" w:type="pct"/>
          </w:tcPr>
          <w:p w:rsidR="002C0A74" w:rsidRPr="003D4C83" w:rsidRDefault="002C0A74" w:rsidP="006B19FB">
            <w:pPr>
              <w:tabs>
                <w:tab w:val="center" w:pos="0"/>
              </w:tabs>
              <w:spacing w:after="0" w:line="240" w:lineRule="auto"/>
              <w:ind w:left="-17" w:firstLine="17"/>
              <w:jc w:val="both"/>
              <w:rPr>
                <w:rFonts w:ascii="Tahoma" w:hAnsi="Tahoma" w:cs="Tahoma"/>
                <w:color w:val="000000" w:themeColor="text1"/>
                <w:sz w:val="20"/>
                <w:szCs w:val="20"/>
              </w:rPr>
            </w:pPr>
            <w:r w:rsidRPr="003D4C83">
              <w:rPr>
                <w:rFonts w:ascii="Tahoma" w:hAnsi="Tahoma" w:cs="Tahoma"/>
                <w:color w:val="000000" w:themeColor="text1"/>
                <w:sz w:val="20"/>
                <w:szCs w:val="20"/>
              </w:rPr>
              <w:t>Высокий приоритет</w:t>
            </w:r>
          </w:p>
        </w:tc>
        <w:tc>
          <w:tcPr>
            <w:tcW w:w="3882" w:type="pct"/>
          </w:tcPr>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Система игнорирует права доступа и/или другие настройки системы безопасности.</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2C0A74" w:rsidRPr="003D4C83" w:rsidTr="006B19FB">
        <w:tc>
          <w:tcPr>
            <w:tcW w:w="1118" w:type="pct"/>
          </w:tcPr>
          <w:p w:rsidR="002C0A74" w:rsidRPr="003D4C83" w:rsidRDefault="002C0A74" w:rsidP="006B19FB">
            <w:pPr>
              <w:tabs>
                <w:tab w:val="center" w:pos="0"/>
              </w:tabs>
              <w:spacing w:after="0" w:line="240" w:lineRule="auto"/>
              <w:ind w:left="-17" w:firstLine="17"/>
              <w:jc w:val="both"/>
              <w:rPr>
                <w:rFonts w:ascii="Tahoma" w:hAnsi="Tahoma" w:cs="Tahoma"/>
                <w:color w:val="000000" w:themeColor="text1"/>
                <w:sz w:val="20"/>
                <w:szCs w:val="20"/>
              </w:rPr>
            </w:pPr>
            <w:r w:rsidRPr="003D4C83">
              <w:rPr>
                <w:rFonts w:ascii="Tahoma" w:hAnsi="Tahoma" w:cs="Tahoma"/>
                <w:color w:val="000000" w:themeColor="text1"/>
                <w:sz w:val="20"/>
                <w:szCs w:val="20"/>
              </w:rPr>
              <w:t>Средний приоритет</w:t>
            </w:r>
          </w:p>
        </w:tc>
        <w:tc>
          <w:tcPr>
            <w:tcW w:w="3882" w:type="pct"/>
          </w:tcPr>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которая возникает редко (не более 3 раз за месяц), но не приводит к падению системы и/или зависанию системы.</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Система производит не правильные сообщения об ошибках, и/или сообщения об ошибках отсутствуют в необходимом объеме.</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2C0A74" w:rsidRPr="003D4C83" w:rsidTr="006B19FB">
        <w:tc>
          <w:tcPr>
            <w:tcW w:w="1118" w:type="pct"/>
          </w:tcPr>
          <w:p w:rsidR="002C0A74" w:rsidRPr="003D4C83" w:rsidRDefault="002C0A74" w:rsidP="006B19FB">
            <w:pPr>
              <w:tabs>
                <w:tab w:val="center" w:pos="0"/>
              </w:tabs>
              <w:spacing w:after="0" w:line="240" w:lineRule="auto"/>
              <w:ind w:left="-17" w:firstLine="17"/>
              <w:jc w:val="both"/>
              <w:rPr>
                <w:rFonts w:ascii="Tahoma" w:hAnsi="Tahoma" w:cs="Tahoma"/>
                <w:color w:val="000000" w:themeColor="text1"/>
                <w:sz w:val="20"/>
                <w:szCs w:val="20"/>
              </w:rPr>
            </w:pPr>
            <w:r w:rsidRPr="003D4C83">
              <w:rPr>
                <w:rFonts w:ascii="Tahoma" w:hAnsi="Tahoma" w:cs="Tahoma"/>
                <w:color w:val="000000" w:themeColor="text1"/>
                <w:sz w:val="20"/>
                <w:szCs w:val="20"/>
              </w:rPr>
              <w:t>Низкий приоритет</w:t>
            </w:r>
          </w:p>
        </w:tc>
        <w:tc>
          <w:tcPr>
            <w:tcW w:w="3882" w:type="pct"/>
          </w:tcPr>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2C0A74" w:rsidRPr="003D4C83" w:rsidRDefault="002C0A74" w:rsidP="003D4C83">
            <w:pPr>
              <w:tabs>
                <w:tab w:val="center" w:pos="0"/>
              </w:tabs>
              <w:spacing w:after="0" w:line="240" w:lineRule="auto"/>
              <w:ind w:firstLine="181"/>
              <w:rPr>
                <w:rFonts w:ascii="Tahoma" w:hAnsi="Tahoma" w:cs="Tahoma"/>
                <w:color w:val="000000" w:themeColor="text1"/>
                <w:sz w:val="20"/>
                <w:szCs w:val="20"/>
              </w:rPr>
            </w:pPr>
            <w:r w:rsidRPr="003D4C83">
              <w:rPr>
                <w:rFonts w:ascii="Tahoma" w:hAnsi="Tahoma" w:cs="Tahoma"/>
                <w:color w:val="000000" w:themeColor="text1"/>
                <w:sz w:val="20"/>
                <w:szCs w:val="20"/>
              </w:rPr>
              <w:t>Другие ошибки, не описанные выше.</w:t>
            </w:r>
          </w:p>
        </w:tc>
      </w:tr>
    </w:tbl>
    <w:p w:rsidR="006B19FB" w:rsidRPr="006B19FB" w:rsidRDefault="006B19FB" w:rsidP="006B19FB">
      <w:pPr>
        <w:pStyle w:val="11"/>
        <w:suppressAutoHyphens w:val="0"/>
        <w:overflowPunct w:val="0"/>
        <w:autoSpaceDE w:val="0"/>
        <w:adjustRightInd w:val="0"/>
        <w:ind w:left="360"/>
        <w:rPr>
          <w:rFonts w:ascii="Tahoma" w:hAnsi="Tahoma" w:cs="Tahoma"/>
          <w:b w:val="0"/>
          <w:snapToGrid w:val="0"/>
          <w:color w:val="000000" w:themeColor="text1"/>
          <w:sz w:val="20"/>
          <w:szCs w:val="20"/>
        </w:rPr>
      </w:pPr>
      <w:bookmarkStart w:id="98" w:name="_Toc105150650"/>
      <w:bookmarkStart w:id="99" w:name="_Toc195612819"/>
    </w:p>
    <w:p w:rsidR="002C0A74" w:rsidRPr="003D4C83" w:rsidRDefault="002C0A74" w:rsidP="003D4C83">
      <w:pPr>
        <w:pStyle w:val="11"/>
        <w:numPr>
          <w:ilvl w:val="0"/>
          <w:numId w:val="72"/>
        </w:numPr>
        <w:suppressAutoHyphens w:val="0"/>
        <w:overflowPunct w:val="0"/>
        <w:autoSpaceDE w:val="0"/>
        <w:adjustRightInd w:val="0"/>
        <w:rPr>
          <w:rFonts w:ascii="Tahoma" w:hAnsi="Tahoma" w:cs="Tahoma"/>
          <w:b w:val="0"/>
          <w:snapToGrid w:val="0"/>
          <w:color w:val="000000" w:themeColor="text1"/>
          <w:sz w:val="20"/>
          <w:szCs w:val="20"/>
        </w:rPr>
      </w:pPr>
      <w:r w:rsidRPr="003D4C83">
        <w:rPr>
          <w:rFonts w:ascii="Tahoma" w:hAnsi="Tahoma" w:cs="Tahoma"/>
          <w:snapToGrid w:val="0"/>
          <w:color w:val="000000" w:themeColor="text1"/>
          <w:sz w:val="20"/>
          <w:szCs w:val="20"/>
        </w:rPr>
        <w:t>Требования к документированию</w:t>
      </w:r>
      <w:bookmarkEnd w:id="84"/>
      <w:bookmarkEnd w:id="85"/>
      <w:bookmarkEnd w:id="98"/>
      <w:bookmarkEnd w:id="99"/>
    </w:p>
    <w:p w:rsidR="002C0A74" w:rsidRPr="003D4C83" w:rsidRDefault="002C0A74" w:rsidP="003D4C83">
      <w:pPr>
        <w:pStyle w:val="af5"/>
        <w:spacing w:after="0" w:line="240" w:lineRule="auto"/>
        <w:rPr>
          <w:rFonts w:ascii="Tahoma" w:hAnsi="Tahoma" w:cs="Tahoma"/>
          <w:color w:val="000000" w:themeColor="text1"/>
          <w:sz w:val="20"/>
          <w:szCs w:val="20"/>
        </w:rPr>
      </w:pPr>
      <w:r w:rsidRPr="003D4C83">
        <w:rPr>
          <w:rFonts w:ascii="Tahoma" w:hAnsi="Tahoma" w:cs="Tahoma"/>
          <w:color w:val="000000" w:themeColor="text1"/>
          <w:sz w:val="20"/>
          <w:szCs w:val="20"/>
        </w:rPr>
        <w:t xml:space="preserve">В пакет проектной документации на систему должны входить документы, перечисленные при этапах в плане-графике согласно п.16. </w:t>
      </w:r>
    </w:p>
    <w:p w:rsidR="002C0A74" w:rsidRPr="003D4C83" w:rsidRDefault="002C0A74" w:rsidP="003D4C83">
      <w:pPr>
        <w:pStyle w:val="af5"/>
        <w:spacing w:after="0" w:line="240" w:lineRule="auto"/>
        <w:rPr>
          <w:rFonts w:ascii="Tahoma" w:hAnsi="Tahoma" w:cs="Tahoma"/>
          <w:color w:val="000000" w:themeColor="text1"/>
          <w:sz w:val="20"/>
          <w:szCs w:val="20"/>
        </w:rPr>
      </w:pPr>
      <w:r w:rsidRPr="003D4C83">
        <w:rPr>
          <w:rFonts w:ascii="Tahoma" w:hAnsi="Tahoma" w:cs="Tahoma"/>
          <w:color w:val="000000" w:themeColor="text1"/>
          <w:sz w:val="20"/>
          <w:szCs w:val="20"/>
        </w:rPr>
        <w:t>При предложении своего плана-графика все отчетные документы должны быть учтены без исключения, добавление иных отчетных документов не запрещено.</w:t>
      </w:r>
    </w:p>
    <w:p w:rsidR="002C0A74" w:rsidRPr="003D4C83" w:rsidRDefault="002C0A74" w:rsidP="003D4C83">
      <w:pPr>
        <w:pStyle w:val="af5"/>
        <w:spacing w:after="0" w:line="240" w:lineRule="auto"/>
        <w:rPr>
          <w:rFonts w:ascii="Tahoma" w:hAnsi="Tahoma" w:cs="Tahoma"/>
          <w:color w:val="000000" w:themeColor="text1"/>
          <w:sz w:val="20"/>
          <w:szCs w:val="20"/>
        </w:rPr>
      </w:pPr>
      <w:r w:rsidRPr="003D4C83">
        <w:rPr>
          <w:rFonts w:ascii="Tahoma" w:hAnsi="Tahoma" w:cs="Tahoma"/>
          <w:color w:val="000000" w:themeColor="text1"/>
          <w:sz w:val="20"/>
          <w:szCs w:val="20"/>
        </w:rPr>
        <w:t>Вся проектная и эксплуатационная документация должна оформляться по стандартам Исполнителя на русском языке.</w:t>
      </w:r>
    </w:p>
    <w:p w:rsidR="002C0A74" w:rsidRPr="003D4C83" w:rsidRDefault="002C0A74" w:rsidP="003D4C83">
      <w:pPr>
        <w:pStyle w:val="af5"/>
        <w:spacing w:after="0" w:line="240" w:lineRule="auto"/>
        <w:rPr>
          <w:rFonts w:ascii="Tahoma" w:hAnsi="Tahoma" w:cs="Tahoma"/>
          <w:color w:val="000000" w:themeColor="text1"/>
          <w:sz w:val="20"/>
          <w:szCs w:val="20"/>
        </w:rPr>
        <w:sectPr w:rsidR="002C0A74" w:rsidRPr="003D4C83" w:rsidSect="003D4C83">
          <w:footerReference w:type="default" r:id="rId9"/>
          <w:pgSz w:w="11906" w:h="16838"/>
          <w:pgMar w:top="851" w:right="851" w:bottom="851" w:left="1701" w:header="709" w:footer="709" w:gutter="0"/>
          <w:cols w:space="708"/>
          <w:titlePg/>
          <w:docGrid w:linePitch="360"/>
        </w:sectPr>
      </w:pPr>
      <w:r w:rsidRPr="003D4C83">
        <w:rPr>
          <w:rFonts w:ascii="Tahoma" w:eastAsia="Tahoma" w:hAnsi="Tahoma" w:cs="Tahoma"/>
          <w:color w:val="000000" w:themeColor="text1"/>
          <w:sz w:val="20"/>
          <w:szCs w:val="20"/>
        </w:rPr>
        <w:t>Документация должна быть передана Заказчику в электронном виде по результатам ее согласования. Каждый документ должен проходить этап согласования Заказчиком. Длительность этапа согласования не более 2-х рабочих дней, количество итераций согласования не более 2-х. Консолидацию замечаний и комментариев на этапах согласования, устранение противоречий выполняет Заказчик.</w:t>
      </w:r>
    </w:p>
    <w:p w:rsidR="002C0A74" w:rsidRPr="003D4C83" w:rsidRDefault="002C0A74" w:rsidP="003D4C83">
      <w:pPr>
        <w:pStyle w:val="11"/>
        <w:numPr>
          <w:ilvl w:val="0"/>
          <w:numId w:val="72"/>
        </w:numPr>
        <w:suppressAutoHyphens w:val="0"/>
        <w:overflowPunct w:val="0"/>
        <w:autoSpaceDE w:val="0"/>
        <w:adjustRightInd w:val="0"/>
        <w:rPr>
          <w:rFonts w:ascii="Tahoma" w:hAnsi="Tahoma" w:cs="Tahoma"/>
          <w:b w:val="0"/>
          <w:snapToGrid w:val="0"/>
          <w:color w:val="000000" w:themeColor="text1"/>
          <w:sz w:val="20"/>
          <w:szCs w:val="20"/>
        </w:rPr>
      </w:pPr>
      <w:bookmarkStart w:id="100" w:name="_Toc187671194"/>
      <w:bookmarkStart w:id="101" w:name="_Toc187671529"/>
      <w:bookmarkStart w:id="102" w:name="_Toc187671704"/>
      <w:bookmarkStart w:id="103" w:name="_Toc195612820"/>
      <w:bookmarkStart w:id="104" w:name="_Toc9807284"/>
      <w:bookmarkStart w:id="105" w:name="_Toc105150651"/>
      <w:bookmarkEnd w:id="100"/>
      <w:bookmarkEnd w:id="101"/>
      <w:bookmarkEnd w:id="102"/>
      <w:r w:rsidRPr="003D4C83">
        <w:rPr>
          <w:rFonts w:ascii="Tahoma" w:hAnsi="Tahoma" w:cs="Tahoma"/>
          <w:snapToGrid w:val="0"/>
          <w:color w:val="000000" w:themeColor="text1"/>
          <w:sz w:val="20"/>
          <w:szCs w:val="20"/>
        </w:rPr>
        <w:lastRenderedPageBreak/>
        <w:t>План-график реализации</w:t>
      </w:r>
      <w:bookmarkEnd w:id="103"/>
    </w:p>
    <w:p w:rsidR="002C0A74" w:rsidRPr="003D4C83" w:rsidRDefault="002C0A74" w:rsidP="003D4C83">
      <w:pPr>
        <w:pBdr>
          <w:top w:val="nil"/>
          <w:left w:val="nil"/>
          <w:bottom w:val="nil"/>
          <w:right w:val="nil"/>
          <w:between w:val="nil"/>
        </w:pBdr>
        <w:tabs>
          <w:tab w:val="left" w:pos="567"/>
        </w:tabs>
        <w:spacing w:after="0" w:line="240" w:lineRule="auto"/>
        <w:rPr>
          <w:rFonts w:ascii="Tahoma" w:eastAsia="Tahoma" w:hAnsi="Tahoma" w:cs="Tahoma"/>
          <w:color w:val="000000" w:themeColor="text1"/>
          <w:sz w:val="20"/>
          <w:szCs w:val="20"/>
        </w:rPr>
      </w:pPr>
      <w:bookmarkStart w:id="106" w:name="_1v1yuxt" w:colFirst="0" w:colLast="0"/>
      <w:bookmarkEnd w:id="106"/>
      <w:r w:rsidRPr="003D4C83">
        <w:rPr>
          <w:rFonts w:ascii="Tahoma" w:eastAsia="Tahoma" w:hAnsi="Tahoma" w:cs="Tahoma"/>
          <w:color w:val="000000" w:themeColor="text1"/>
          <w:sz w:val="20"/>
          <w:szCs w:val="20"/>
        </w:rPr>
        <w:t>Состав и содержание работ по реализации Проекта.</w:t>
      </w:r>
    </w:p>
    <w:p w:rsidR="002C0A74" w:rsidRPr="003D4C83" w:rsidRDefault="002C0A74" w:rsidP="003D4C83">
      <w:pPr>
        <w:pBdr>
          <w:top w:val="nil"/>
          <w:left w:val="nil"/>
          <w:bottom w:val="nil"/>
          <w:right w:val="nil"/>
          <w:between w:val="nil"/>
        </w:pBdr>
        <w:tabs>
          <w:tab w:val="left" w:pos="567"/>
        </w:tabs>
        <w:spacing w:after="0" w:line="240" w:lineRule="auto"/>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 xml:space="preserve">План-график содержит ориентировочные этапы и последовательность их выполнения. Исполнителем при предоставлении КП могут быть предложены свои этапы, последовательность их выполнения и сроки выполнения при соблюдении контрольных сроков и мероприятий. </w:t>
      </w:r>
    </w:p>
    <w:tbl>
      <w:tblPr>
        <w:tblpPr w:leftFromText="180" w:rightFromText="180" w:vertAnchor="text" w:tblpX="39" w:tblpY="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88"/>
        <w:gridCol w:w="6520"/>
        <w:gridCol w:w="1985"/>
        <w:gridCol w:w="5528"/>
      </w:tblGrid>
      <w:tr w:rsidR="002C0A74" w:rsidRPr="003D4C83" w:rsidTr="00137247">
        <w:trPr>
          <w:cantSplit/>
          <w:trHeight w:val="153"/>
          <w:tblHeader/>
        </w:trPr>
        <w:tc>
          <w:tcPr>
            <w:tcW w:w="988" w:type="dxa"/>
            <w:tcMar>
              <w:top w:w="40" w:type="dxa"/>
              <w:left w:w="40" w:type="dxa"/>
              <w:bottom w:w="40" w:type="dxa"/>
              <w:right w:w="40" w:type="dxa"/>
            </w:tcMar>
            <w:vAlign w:val="center"/>
          </w:tcPr>
          <w:p w:rsidR="002C0A74" w:rsidRPr="003D4C83" w:rsidRDefault="002C0A74" w:rsidP="003D4C83">
            <w:pPr>
              <w:spacing w:after="0" w:line="240" w:lineRule="auto"/>
              <w:jc w:val="center"/>
              <w:rPr>
                <w:rFonts w:ascii="Tahoma" w:eastAsia="Tahoma" w:hAnsi="Tahoma" w:cs="Tahoma"/>
                <w:b/>
                <w:bCs/>
                <w:color w:val="000000" w:themeColor="text1"/>
                <w:sz w:val="20"/>
                <w:szCs w:val="20"/>
              </w:rPr>
            </w:pPr>
            <w:r w:rsidRPr="003D4C83">
              <w:rPr>
                <w:rFonts w:ascii="Tahoma" w:eastAsia="Tahoma" w:hAnsi="Tahoma" w:cs="Tahoma"/>
                <w:b/>
                <w:bCs/>
                <w:color w:val="000000" w:themeColor="text1"/>
                <w:sz w:val="20"/>
                <w:szCs w:val="20"/>
              </w:rPr>
              <w:t>№ этапа/</w:t>
            </w:r>
            <w:proofErr w:type="spellStart"/>
            <w:r w:rsidRPr="003D4C83">
              <w:rPr>
                <w:rFonts w:ascii="Tahoma" w:eastAsia="Tahoma" w:hAnsi="Tahoma" w:cs="Tahoma"/>
                <w:b/>
                <w:bCs/>
                <w:color w:val="000000" w:themeColor="text1"/>
                <w:sz w:val="20"/>
                <w:szCs w:val="20"/>
              </w:rPr>
              <w:t>подэтапа</w:t>
            </w:r>
            <w:proofErr w:type="spellEnd"/>
          </w:p>
        </w:tc>
        <w:tc>
          <w:tcPr>
            <w:tcW w:w="6520" w:type="dxa"/>
            <w:tcMar>
              <w:top w:w="40" w:type="dxa"/>
              <w:left w:w="40" w:type="dxa"/>
              <w:bottom w:w="40" w:type="dxa"/>
              <w:right w:w="40" w:type="dxa"/>
            </w:tcMar>
            <w:vAlign w:val="center"/>
          </w:tcPr>
          <w:p w:rsidR="002C0A74" w:rsidRPr="003D4C83" w:rsidRDefault="002C0A74" w:rsidP="003D4C83">
            <w:pPr>
              <w:spacing w:after="0" w:line="240" w:lineRule="auto"/>
              <w:jc w:val="center"/>
              <w:rPr>
                <w:rFonts w:ascii="Tahoma" w:eastAsia="Tahoma" w:hAnsi="Tahoma" w:cs="Tahoma"/>
                <w:b/>
                <w:bCs/>
                <w:color w:val="000000" w:themeColor="text1"/>
                <w:sz w:val="20"/>
                <w:szCs w:val="20"/>
              </w:rPr>
            </w:pPr>
            <w:r w:rsidRPr="003D4C83">
              <w:rPr>
                <w:rFonts w:ascii="Tahoma" w:eastAsia="Tahoma" w:hAnsi="Tahoma" w:cs="Tahoma"/>
                <w:b/>
                <w:bCs/>
                <w:color w:val="000000" w:themeColor="text1"/>
                <w:sz w:val="20"/>
                <w:szCs w:val="20"/>
              </w:rPr>
              <w:t>Наименование этапа работ</w:t>
            </w:r>
          </w:p>
        </w:tc>
        <w:tc>
          <w:tcPr>
            <w:tcW w:w="1985" w:type="dxa"/>
            <w:tcMar>
              <w:top w:w="40" w:type="dxa"/>
              <w:left w:w="40" w:type="dxa"/>
              <w:bottom w:w="40" w:type="dxa"/>
              <w:right w:w="40" w:type="dxa"/>
            </w:tcMar>
            <w:vAlign w:val="center"/>
          </w:tcPr>
          <w:p w:rsidR="002C0A74" w:rsidRPr="003D4C83" w:rsidRDefault="002C0A74" w:rsidP="003D4C83">
            <w:pPr>
              <w:spacing w:after="0" w:line="240" w:lineRule="auto"/>
              <w:jc w:val="center"/>
              <w:rPr>
                <w:rFonts w:ascii="Tahoma" w:eastAsia="Tahoma" w:hAnsi="Tahoma" w:cs="Tahoma"/>
                <w:b/>
                <w:bCs/>
                <w:color w:val="000000" w:themeColor="text1"/>
                <w:sz w:val="20"/>
                <w:szCs w:val="20"/>
              </w:rPr>
            </w:pPr>
            <w:r w:rsidRPr="003D4C83">
              <w:rPr>
                <w:rFonts w:ascii="Tahoma" w:eastAsia="Tahoma" w:hAnsi="Tahoma" w:cs="Tahoma"/>
                <w:b/>
                <w:bCs/>
                <w:color w:val="000000" w:themeColor="text1"/>
                <w:sz w:val="20"/>
                <w:szCs w:val="20"/>
              </w:rPr>
              <w:t>Сроки выполнения работ</w:t>
            </w:r>
          </w:p>
        </w:tc>
        <w:tc>
          <w:tcPr>
            <w:tcW w:w="5528" w:type="dxa"/>
            <w:vAlign w:val="center"/>
          </w:tcPr>
          <w:p w:rsidR="002C0A74" w:rsidRPr="003D4C83" w:rsidRDefault="002C0A74" w:rsidP="003D4C83">
            <w:pPr>
              <w:spacing w:after="0" w:line="240" w:lineRule="auto"/>
              <w:jc w:val="center"/>
              <w:rPr>
                <w:rFonts w:ascii="Tahoma" w:eastAsia="Tahoma" w:hAnsi="Tahoma" w:cs="Tahoma"/>
                <w:b/>
                <w:bCs/>
                <w:color w:val="000000" w:themeColor="text1"/>
                <w:sz w:val="20"/>
                <w:szCs w:val="20"/>
              </w:rPr>
            </w:pPr>
            <w:r w:rsidRPr="003D4C83">
              <w:rPr>
                <w:rFonts w:ascii="Tahoma" w:eastAsia="Tahoma" w:hAnsi="Tahoma" w:cs="Tahoma"/>
                <w:b/>
                <w:bCs/>
                <w:color w:val="000000" w:themeColor="text1"/>
                <w:sz w:val="20"/>
                <w:szCs w:val="20"/>
              </w:rPr>
              <w:t xml:space="preserve">Отчётная документация </w:t>
            </w:r>
          </w:p>
        </w:tc>
      </w:tr>
      <w:tr w:rsidR="002C0A74" w:rsidRPr="003D4C83" w:rsidTr="00137247">
        <w:trPr>
          <w:cantSplit/>
          <w:trHeight w:val="130"/>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lang w:val="en-US"/>
              </w:rPr>
            </w:pPr>
            <w:r w:rsidRPr="003D4C83">
              <w:rPr>
                <w:rFonts w:ascii="Tahoma" w:hAnsi="Tahoma" w:cs="Tahoma"/>
                <w:color w:val="000000" w:themeColor="text1"/>
                <w:sz w:val="20"/>
                <w:szCs w:val="20"/>
              </w:rPr>
              <w:t xml:space="preserve">Миграция на платформу </w:t>
            </w:r>
            <w:proofErr w:type="spellStart"/>
            <w:r w:rsidRPr="003D4C83">
              <w:rPr>
                <w:rFonts w:ascii="Tahoma" w:hAnsi="Tahoma" w:cs="Tahoma"/>
                <w:color w:val="000000" w:themeColor="text1"/>
                <w:sz w:val="20"/>
                <w:szCs w:val="20"/>
                <w:lang w:val="en-US"/>
              </w:rPr>
              <w:t>BPMSoft</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с даты подписания Договора</w:t>
            </w:r>
          </w:p>
        </w:tc>
        <w:tc>
          <w:tcPr>
            <w:tcW w:w="5528" w:type="dxa"/>
          </w:tcPr>
          <w:p w:rsidR="002C0A74" w:rsidRPr="003D4C83" w:rsidRDefault="002C0A74" w:rsidP="003D4C83">
            <w:pPr>
              <w:pStyle w:val="a0"/>
              <w:numPr>
                <w:ilvl w:val="0"/>
                <w:numId w:val="0"/>
              </w:numPr>
              <w:ind w:left="64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Разработка и согласование документов, фиксирующих методику миграции (проектные решения):</w:t>
            </w:r>
          </w:p>
          <w:p w:rsidR="002C0A74" w:rsidRPr="003D4C83" w:rsidRDefault="002C0A74" w:rsidP="003D4C83">
            <w:pPr>
              <w:pStyle w:val="ac"/>
              <w:numPr>
                <w:ilvl w:val="0"/>
                <w:numId w:val="74"/>
              </w:numPr>
              <w:ind w:left="243" w:firstLine="0"/>
              <w:rPr>
                <w:rStyle w:val="fontstyle01"/>
                <w:rFonts w:ascii="Tahoma" w:hAnsi="Tahoma" w:cs="Tahoma"/>
                <w:color w:val="000000" w:themeColor="text1"/>
                <w:sz w:val="20"/>
                <w:szCs w:val="20"/>
              </w:rPr>
            </w:pPr>
            <w:r w:rsidRPr="003D4C83">
              <w:rPr>
                <w:rStyle w:val="fontstyle01"/>
                <w:rFonts w:ascii="Tahoma" w:hAnsi="Tahoma" w:cs="Tahoma"/>
                <w:color w:val="000000" w:themeColor="text1"/>
                <w:sz w:val="20"/>
                <w:szCs w:val="20"/>
              </w:rPr>
              <w:t>Устав проекта</w:t>
            </w:r>
          </w:p>
          <w:p w:rsidR="002C0A74" w:rsidRPr="003D4C83" w:rsidRDefault="002C0A74" w:rsidP="003D4C83">
            <w:pPr>
              <w:pStyle w:val="ac"/>
              <w:numPr>
                <w:ilvl w:val="0"/>
                <w:numId w:val="74"/>
              </w:numPr>
              <w:ind w:left="243" w:firstLine="0"/>
              <w:rPr>
                <w:rStyle w:val="fontstyle01"/>
                <w:rFonts w:ascii="Tahoma" w:hAnsi="Tahoma" w:cs="Tahoma"/>
                <w:color w:val="000000" w:themeColor="text1"/>
                <w:sz w:val="20"/>
                <w:szCs w:val="20"/>
              </w:rPr>
            </w:pPr>
            <w:r w:rsidRPr="003D4C83">
              <w:rPr>
                <w:rStyle w:val="fontstyle01"/>
                <w:rFonts w:ascii="Tahoma" w:hAnsi="Tahoma" w:cs="Tahoma"/>
                <w:sz w:val="20"/>
                <w:szCs w:val="20"/>
              </w:rPr>
              <w:t>Функциональный дизайн</w:t>
            </w:r>
          </w:p>
          <w:p w:rsidR="002C0A74" w:rsidRPr="003D4C83" w:rsidRDefault="002C0A74" w:rsidP="003D4C83">
            <w:pPr>
              <w:pStyle w:val="ac"/>
              <w:numPr>
                <w:ilvl w:val="0"/>
                <w:numId w:val="74"/>
              </w:numPr>
              <w:ind w:left="243" w:firstLine="0"/>
              <w:rPr>
                <w:rFonts w:ascii="Tahoma" w:eastAsia="Tahoma" w:hAnsi="Tahoma" w:cs="Tahoma"/>
                <w:color w:val="000000" w:themeColor="text1"/>
                <w:sz w:val="20"/>
                <w:szCs w:val="20"/>
              </w:rPr>
            </w:pPr>
            <w:r w:rsidRPr="003D4C83">
              <w:rPr>
                <w:rStyle w:val="fontstyle01"/>
                <w:rFonts w:ascii="Tahoma" w:hAnsi="Tahoma" w:cs="Tahoma"/>
                <w:sz w:val="20"/>
                <w:szCs w:val="20"/>
              </w:rPr>
              <w:t>Технический дизайн</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с даты подписания Договора</w:t>
            </w:r>
          </w:p>
        </w:tc>
        <w:tc>
          <w:tcPr>
            <w:tcW w:w="5528" w:type="dxa"/>
          </w:tcPr>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Устав проекта</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Функциональный дизайн</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Технический дизайн</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 xml:space="preserve">Детальный план-график </w:t>
            </w: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1.2</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Подготовка программы и методики испытаний и общего тестирования</w:t>
            </w:r>
          </w:p>
        </w:tc>
        <w:tc>
          <w:tcPr>
            <w:tcW w:w="1985" w:type="dxa"/>
            <w:tcMar>
              <w:top w:w="40" w:type="dxa"/>
              <w:left w:w="40" w:type="dxa"/>
              <w:bottom w:w="40" w:type="dxa"/>
              <w:right w:w="40" w:type="dxa"/>
            </w:tcMar>
          </w:tcPr>
          <w:p w:rsidR="002C0A74" w:rsidRPr="003D4C83" w:rsidDel="00027E6A"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с даты подписания Договора</w:t>
            </w:r>
          </w:p>
        </w:tc>
        <w:tc>
          <w:tcPr>
            <w:tcW w:w="5528" w:type="dxa"/>
            <w:vMerge w:val="restart"/>
          </w:tcPr>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Руководство пользователя</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Руководство администратора системы</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Методика выполнения миграции (включая решение по активным процессам)</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Программа и методика испытаний</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Техническая и интеграционная архитектура решения</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Паспорт системы</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Протокол миграции пакетов</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Протокол миграции данных</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Протокол приемо-сдаточных испытаний</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Протокол проведения нагрузочного тестирования</w:t>
            </w:r>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Релиз-</w:t>
            </w:r>
            <w:proofErr w:type="spellStart"/>
            <w:r w:rsidRPr="003D4C83">
              <w:rPr>
                <w:rFonts w:ascii="Tahoma" w:hAnsi="Tahoma" w:cs="Tahoma"/>
                <w:color w:val="000000" w:themeColor="text1"/>
                <w:sz w:val="20"/>
                <w:szCs w:val="20"/>
              </w:rPr>
              <w:t>ноут</w:t>
            </w:r>
            <w:proofErr w:type="spellEnd"/>
          </w:p>
          <w:p w:rsidR="002C0A74" w:rsidRPr="003D4C83" w:rsidRDefault="002C0A74" w:rsidP="003D4C83">
            <w:pPr>
              <w:pStyle w:val="ac"/>
              <w:numPr>
                <w:ilvl w:val="0"/>
                <w:numId w:val="75"/>
              </w:numPr>
              <w:ind w:left="464"/>
              <w:contextualSpacing w:val="0"/>
              <w:jc w:val="both"/>
              <w:rPr>
                <w:rFonts w:ascii="Tahoma" w:hAnsi="Tahoma" w:cs="Tahoma"/>
                <w:color w:val="000000" w:themeColor="text1"/>
                <w:sz w:val="20"/>
                <w:szCs w:val="20"/>
              </w:rPr>
            </w:pPr>
            <w:r w:rsidRPr="003D4C83">
              <w:rPr>
                <w:rFonts w:ascii="Tahoma" w:hAnsi="Tahoma" w:cs="Tahoma"/>
                <w:color w:val="000000" w:themeColor="text1"/>
                <w:sz w:val="20"/>
                <w:szCs w:val="20"/>
              </w:rPr>
              <w:t>Акт сдачи-приемки выполненных работ по этапу 1</w:t>
            </w: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1.3</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Тестовая миграция (включая документы, которые хранятся непосредственно в базе) на QAS</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w:t>
            </w:r>
            <w:r w:rsidRPr="003D4C83" w:rsidDel="000B70DD">
              <w:rPr>
                <w:rFonts w:ascii="Tahoma" w:eastAsia="Tahoma" w:hAnsi="Tahoma" w:cs="Tahoma"/>
                <w:color w:val="000000" w:themeColor="text1"/>
                <w:sz w:val="20"/>
                <w:szCs w:val="20"/>
              </w:rPr>
              <w:t xml:space="preserve"> </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1.4</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Адаптация системы. Проверка функционала по расширенным </w:t>
            </w:r>
            <w:proofErr w:type="spellStart"/>
            <w:r w:rsidRPr="003D4C83">
              <w:rPr>
                <w:rFonts w:ascii="Tahoma" w:hAnsi="Tahoma" w:cs="Tahoma"/>
                <w:color w:val="000000" w:themeColor="text1"/>
                <w:sz w:val="20"/>
                <w:szCs w:val="20"/>
              </w:rPr>
              <w:t>Смоке</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1.5</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Тестовая миграция (включая документы, которые хранятся непосредственно в базе) на стек </w:t>
            </w:r>
            <w:proofErr w:type="spellStart"/>
            <w:r w:rsidRPr="003D4C83">
              <w:rPr>
                <w:rFonts w:ascii="Tahoma" w:hAnsi="Tahoma" w:cs="Tahoma"/>
                <w:color w:val="000000" w:themeColor="text1"/>
                <w:sz w:val="20"/>
                <w:szCs w:val="20"/>
              </w:rPr>
              <w:t>Postgre</w:t>
            </w:r>
            <w:proofErr w:type="spellEnd"/>
            <w:r w:rsidRPr="003D4C83">
              <w:rPr>
                <w:rFonts w:ascii="Tahoma" w:hAnsi="Tahoma" w:cs="Tahoma"/>
                <w:color w:val="000000" w:themeColor="text1"/>
                <w:sz w:val="20"/>
                <w:szCs w:val="20"/>
              </w:rPr>
              <w:t>/</w:t>
            </w:r>
            <w:proofErr w:type="spellStart"/>
            <w:r w:rsidRPr="003D4C83">
              <w:rPr>
                <w:rFonts w:ascii="Tahoma" w:hAnsi="Tahoma" w:cs="Tahoma"/>
                <w:color w:val="000000" w:themeColor="text1"/>
                <w:sz w:val="20"/>
                <w:szCs w:val="20"/>
              </w:rPr>
              <w:t>Core</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1.3, 1.4</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1.6</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Проверка функционала по Тест Кейсам</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1.7</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Исправление найденных ошибок</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1.8</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Развертывание Заказчиком мощностей под тестовый стенд и установка </w:t>
            </w:r>
            <w:proofErr w:type="spellStart"/>
            <w:r w:rsidRPr="003D4C83">
              <w:rPr>
                <w:rFonts w:ascii="Tahoma" w:hAnsi="Tahoma" w:cs="Tahoma"/>
                <w:color w:val="000000" w:themeColor="text1"/>
                <w:sz w:val="20"/>
                <w:szCs w:val="20"/>
              </w:rPr>
              <w:t>BPMSoft</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1.9</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Остановка Заказчиком любой разработки</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1.6, 1.7</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1.10</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Тестовая миграция (включая документы, которые хранятся непосредственно в базе) на стенде Заказчика</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1.6, 1.7</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1.11</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Адаптация системы. Проверка функционала по расширенным </w:t>
            </w:r>
            <w:proofErr w:type="spellStart"/>
            <w:r w:rsidRPr="003D4C83">
              <w:rPr>
                <w:rFonts w:ascii="Tahoma" w:hAnsi="Tahoma" w:cs="Tahoma"/>
                <w:color w:val="000000" w:themeColor="text1"/>
                <w:sz w:val="20"/>
                <w:szCs w:val="20"/>
              </w:rPr>
              <w:t>Смоке</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1.6, 1.7</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1.12</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Тестовая миграция (включая документы, которые хранятся непосредственно в базе) на стек </w:t>
            </w:r>
            <w:proofErr w:type="spellStart"/>
            <w:r w:rsidRPr="003D4C83">
              <w:rPr>
                <w:rFonts w:ascii="Tahoma" w:hAnsi="Tahoma" w:cs="Tahoma"/>
                <w:color w:val="000000" w:themeColor="text1"/>
                <w:sz w:val="20"/>
                <w:szCs w:val="20"/>
              </w:rPr>
              <w:t>Postgre</w:t>
            </w:r>
            <w:proofErr w:type="spellEnd"/>
            <w:r w:rsidRPr="003D4C83">
              <w:rPr>
                <w:rFonts w:ascii="Tahoma" w:hAnsi="Tahoma" w:cs="Tahoma"/>
                <w:color w:val="000000" w:themeColor="text1"/>
                <w:sz w:val="20"/>
                <w:szCs w:val="20"/>
              </w:rPr>
              <w:t>/</w:t>
            </w:r>
            <w:proofErr w:type="spellStart"/>
            <w:r w:rsidRPr="003D4C83">
              <w:rPr>
                <w:rFonts w:ascii="Tahoma" w:hAnsi="Tahoma" w:cs="Tahoma"/>
                <w:color w:val="000000" w:themeColor="text1"/>
                <w:sz w:val="20"/>
                <w:szCs w:val="20"/>
              </w:rPr>
              <w:t>Core</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1.10, 1.11</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1.13</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Установка пакетов с исправлениями</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1.10, 1.11</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lastRenderedPageBreak/>
              <w:t>1.14</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Полная проверка функционала по Тест Кейсам + Проверка Интеграции</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1.12, 1.13</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1.15</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Исправление найденных ошибок</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1.12, 1.13</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1.16</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Развертывание мощностей Заказчиком под Продуктивный стенд и Установка </w:t>
            </w:r>
            <w:proofErr w:type="spellStart"/>
            <w:r w:rsidRPr="003D4C83">
              <w:rPr>
                <w:rFonts w:ascii="Tahoma" w:hAnsi="Tahoma" w:cs="Tahoma"/>
                <w:color w:val="000000" w:themeColor="text1"/>
                <w:sz w:val="20"/>
                <w:szCs w:val="20"/>
              </w:rPr>
              <w:t>BPMSoft</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1.9</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1.17</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Остановка интеграций</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1.14, 1.15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1.18</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Миграция Продуктивной среды</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1.14, 1.15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1.19</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Миграция на стек </w:t>
            </w:r>
            <w:proofErr w:type="spellStart"/>
            <w:r w:rsidRPr="003D4C83">
              <w:rPr>
                <w:rFonts w:ascii="Tahoma" w:hAnsi="Tahoma" w:cs="Tahoma"/>
                <w:color w:val="000000" w:themeColor="text1"/>
                <w:sz w:val="20"/>
                <w:szCs w:val="20"/>
              </w:rPr>
              <w:t>Postgree</w:t>
            </w:r>
            <w:proofErr w:type="spellEnd"/>
            <w:r w:rsidRPr="003D4C83">
              <w:rPr>
                <w:rFonts w:ascii="Tahoma" w:hAnsi="Tahoma" w:cs="Tahoma"/>
                <w:color w:val="000000" w:themeColor="text1"/>
                <w:sz w:val="20"/>
                <w:szCs w:val="20"/>
              </w:rPr>
              <w:t>/</w:t>
            </w:r>
            <w:proofErr w:type="spellStart"/>
            <w:r w:rsidRPr="003D4C83">
              <w:rPr>
                <w:rFonts w:ascii="Tahoma" w:hAnsi="Tahoma" w:cs="Tahoma"/>
                <w:color w:val="000000" w:themeColor="text1"/>
                <w:sz w:val="20"/>
                <w:szCs w:val="20"/>
              </w:rPr>
              <w:t>Core</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1.14, 1.15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1.20</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Установка пакетов с исправлениями</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1.14, 1.15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1.21</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 xml:space="preserve">Проверка работоспособности системы по </w:t>
            </w:r>
            <w:proofErr w:type="spellStart"/>
            <w:r w:rsidRPr="003D4C83">
              <w:rPr>
                <w:rFonts w:ascii="Tahoma" w:hAnsi="Tahoma" w:cs="Tahoma"/>
                <w:color w:val="000000" w:themeColor="text1"/>
                <w:sz w:val="20"/>
                <w:szCs w:val="20"/>
              </w:rPr>
              <w:t>Смоке</w:t>
            </w:r>
            <w:proofErr w:type="spellEnd"/>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1.14, 1.15</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1.22</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Нагрузочное тестирование</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1.18-1.21</w:t>
            </w:r>
          </w:p>
        </w:tc>
        <w:tc>
          <w:tcPr>
            <w:tcW w:w="5528" w:type="dxa"/>
            <w:vMerge/>
          </w:tcPr>
          <w:p w:rsidR="002C0A74" w:rsidRPr="003D4C83" w:rsidRDefault="002C0A74" w:rsidP="003D4C83">
            <w:pPr>
              <w:pStyle w:val="a0"/>
              <w:numPr>
                <w:ilvl w:val="0"/>
                <w:numId w:val="73"/>
              </w:numPr>
              <w:tabs>
                <w:tab w:val="num" w:pos="3545"/>
              </w:tabs>
              <w:ind w:hanging="464"/>
              <w:contextualSpacing/>
              <w:rPr>
                <w:rFonts w:ascii="Tahoma" w:hAnsi="Tahoma" w:cs="Tahoma"/>
                <w:color w:val="000000" w:themeColor="text1"/>
                <w:sz w:val="20"/>
                <w:szCs w:val="20"/>
              </w:rPr>
            </w:pPr>
          </w:p>
        </w:tc>
      </w:tr>
      <w:tr w:rsidR="002C0A74" w:rsidRPr="003D4C83" w:rsidTr="00137247">
        <w:trPr>
          <w:cantSplit/>
          <w:trHeight w:val="153"/>
        </w:trPr>
        <w:tc>
          <w:tcPr>
            <w:tcW w:w="988" w:type="dxa"/>
            <w:tcMar>
              <w:top w:w="40" w:type="dxa"/>
              <w:left w:w="40" w:type="dxa"/>
              <w:bottom w:w="40" w:type="dxa"/>
              <w:right w:w="40" w:type="dxa"/>
            </w:tcMar>
          </w:tcPr>
          <w:p w:rsidR="002C0A74" w:rsidRPr="003D4C83" w:rsidRDefault="002C0A74" w:rsidP="003D4C83">
            <w:pPr>
              <w:spacing w:after="0" w:line="240" w:lineRule="auto"/>
              <w:contextualSpacing/>
              <w:jc w:val="center"/>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1.23</w:t>
            </w:r>
          </w:p>
        </w:tc>
        <w:tc>
          <w:tcPr>
            <w:tcW w:w="6520" w:type="dxa"/>
            <w:tcMar>
              <w:top w:w="40" w:type="dxa"/>
              <w:left w:w="40" w:type="dxa"/>
              <w:bottom w:w="40" w:type="dxa"/>
              <w:right w:w="40" w:type="dxa"/>
            </w:tcMar>
          </w:tcPr>
          <w:p w:rsidR="002C0A74" w:rsidRPr="003D4C83" w:rsidRDefault="002C0A74" w:rsidP="003D4C83">
            <w:pPr>
              <w:spacing w:after="0" w:line="240" w:lineRule="auto"/>
              <w:contextualSpacing/>
              <w:rPr>
                <w:rFonts w:ascii="Tahoma" w:hAnsi="Tahoma" w:cs="Tahoma"/>
                <w:color w:val="000000" w:themeColor="text1"/>
                <w:sz w:val="20"/>
                <w:szCs w:val="20"/>
              </w:rPr>
            </w:pPr>
            <w:r w:rsidRPr="003D4C83">
              <w:rPr>
                <w:rFonts w:ascii="Tahoma" w:hAnsi="Tahoma" w:cs="Tahoma"/>
                <w:color w:val="000000" w:themeColor="text1"/>
                <w:sz w:val="20"/>
                <w:szCs w:val="20"/>
              </w:rPr>
              <w:t>ОЭ</w:t>
            </w:r>
          </w:p>
        </w:tc>
        <w:tc>
          <w:tcPr>
            <w:tcW w:w="1985" w:type="dxa"/>
            <w:tcMar>
              <w:top w:w="40" w:type="dxa"/>
              <w:left w:w="40" w:type="dxa"/>
              <w:bottom w:w="40" w:type="dxa"/>
              <w:right w:w="40" w:type="dxa"/>
            </w:tcMar>
          </w:tcPr>
          <w:p w:rsidR="002C0A74" w:rsidRPr="003D4C83" w:rsidRDefault="002C0A74" w:rsidP="003D4C83">
            <w:pPr>
              <w:spacing w:after="0" w:line="240" w:lineRule="auto"/>
              <w:ind w:left="96"/>
              <w:contextualSpacing/>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после п. 1.22</w:t>
            </w:r>
          </w:p>
        </w:tc>
        <w:tc>
          <w:tcPr>
            <w:tcW w:w="5528" w:type="dxa"/>
            <w:vMerge/>
          </w:tcPr>
          <w:p w:rsidR="002C0A74" w:rsidRPr="003D4C83" w:rsidRDefault="002C0A74" w:rsidP="003D4C83">
            <w:pPr>
              <w:pStyle w:val="a0"/>
              <w:numPr>
                <w:ilvl w:val="0"/>
                <w:numId w:val="73"/>
              </w:numPr>
              <w:ind w:hanging="464"/>
              <w:contextualSpacing/>
              <w:rPr>
                <w:rFonts w:ascii="Tahoma" w:hAnsi="Tahoma" w:cs="Tahoma"/>
                <w:color w:val="000000" w:themeColor="text1"/>
                <w:sz w:val="20"/>
                <w:szCs w:val="20"/>
              </w:rPr>
            </w:pPr>
          </w:p>
        </w:tc>
      </w:tr>
    </w:tbl>
    <w:p w:rsidR="002C0A74" w:rsidRPr="003D4C83" w:rsidRDefault="002C0A74" w:rsidP="003D4C83">
      <w:pPr>
        <w:numPr>
          <w:ilvl w:val="1"/>
          <w:numId w:val="85"/>
        </w:numPr>
        <w:pBdr>
          <w:top w:val="nil"/>
          <w:left w:val="nil"/>
          <w:bottom w:val="nil"/>
          <w:right w:val="nil"/>
          <w:between w:val="nil"/>
        </w:pBdr>
        <w:tabs>
          <w:tab w:val="left" w:pos="567"/>
        </w:tabs>
        <w:spacing w:after="0" w:line="240" w:lineRule="auto"/>
        <w:ind w:left="0" w:firstLine="0"/>
        <w:jc w:val="both"/>
        <w:rPr>
          <w:rFonts w:ascii="Tahoma" w:eastAsia="Tahoma" w:hAnsi="Tahoma" w:cs="Tahoma"/>
          <w:color w:val="000000" w:themeColor="text1"/>
          <w:sz w:val="20"/>
          <w:szCs w:val="20"/>
        </w:rPr>
        <w:sectPr w:rsidR="002C0A74" w:rsidRPr="003D4C83" w:rsidSect="00137247">
          <w:pgSz w:w="16838" w:h="11906" w:orient="landscape"/>
          <w:pgMar w:top="1701" w:right="851" w:bottom="851" w:left="851" w:header="709" w:footer="709" w:gutter="0"/>
          <w:cols w:space="708"/>
          <w:titlePg/>
          <w:docGrid w:linePitch="360"/>
        </w:sectPr>
      </w:pPr>
      <w:bookmarkStart w:id="107" w:name="_4f1mdlm" w:colFirst="0" w:colLast="0"/>
      <w:bookmarkEnd w:id="107"/>
    </w:p>
    <w:p w:rsidR="002C0A74" w:rsidRPr="003D4C83" w:rsidRDefault="002C0A74" w:rsidP="00137247">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108" w:name="_Toc195612821"/>
      <w:r w:rsidRPr="003D4C83">
        <w:rPr>
          <w:rFonts w:ascii="Tahoma" w:hAnsi="Tahoma" w:cs="Tahoma"/>
          <w:snapToGrid w:val="0"/>
          <w:color w:val="000000" w:themeColor="text1"/>
          <w:sz w:val="20"/>
          <w:szCs w:val="20"/>
        </w:rPr>
        <w:lastRenderedPageBreak/>
        <w:t>Порядок приемки работ по этапам</w:t>
      </w:r>
      <w:bookmarkEnd w:id="108"/>
    </w:p>
    <w:p w:rsidR="002C0A74" w:rsidRPr="003D4C83" w:rsidRDefault="002C0A74" w:rsidP="00137247">
      <w:pPr>
        <w:spacing w:after="0" w:line="240" w:lineRule="auto"/>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 xml:space="preserve">Приемка результатов выполнения работ поэтапно и оформляется Актом сдачи-приемки работ по факту выполнения полного объема работ по этапу. </w:t>
      </w:r>
      <w:proofErr w:type="spellStart"/>
      <w:r w:rsidRPr="003D4C83">
        <w:rPr>
          <w:rFonts w:ascii="Tahoma" w:eastAsia="Tahoma" w:hAnsi="Tahoma" w:cs="Tahoma"/>
          <w:color w:val="000000" w:themeColor="text1"/>
          <w:sz w:val="20"/>
          <w:szCs w:val="20"/>
        </w:rPr>
        <w:t>Подэтапы</w:t>
      </w:r>
      <w:proofErr w:type="spellEnd"/>
      <w:r w:rsidRPr="003D4C83">
        <w:rPr>
          <w:rFonts w:ascii="Tahoma" w:eastAsia="Tahoma" w:hAnsi="Tahoma" w:cs="Tahoma"/>
          <w:color w:val="000000" w:themeColor="text1"/>
          <w:sz w:val="20"/>
          <w:szCs w:val="20"/>
        </w:rPr>
        <w:t xml:space="preserve"> не актируются.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2C0A74" w:rsidRPr="003D4C83" w:rsidRDefault="002C0A74" w:rsidP="00137247">
      <w:pPr>
        <w:pBdr>
          <w:top w:val="nil"/>
          <w:left w:val="nil"/>
          <w:bottom w:val="nil"/>
          <w:right w:val="nil"/>
          <w:between w:val="nil"/>
        </w:pBdr>
        <w:tabs>
          <w:tab w:val="left" w:pos="567"/>
        </w:tabs>
        <w:spacing w:after="0" w:line="240" w:lineRule="auto"/>
        <w:jc w:val="both"/>
        <w:rPr>
          <w:rFonts w:ascii="Tahoma" w:eastAsia="Tahoma" w:hAnsi="Tahoma" w:cs="Tahoma"/>
          <w:color w:val="000000" w:themeColor="text1"/>
          <w:sz w:val="20"/>
          <w:szCs w:val="20"/>
        </w:rPr>
      </w:pPr>
      <w:bookmarkStart w:id="109" w:name="_2u6wntf" w:colFirst="0" w:colLast="0"/>
      <w:bookmarkEnd w:id="109"/>
      <w:r w:rsidRPr="003D4C83">
        <w:rPr>
          <w:rFonts w:ascii="Tahoma" w:eastAsia="Tahoma" w:hAnsi="Tahoma" w:cs="Tahoma"/>
          <w:color w:val="000000" w:themeColor="text1"/>
          <w:sz w:val="20"/>
          <w:szCs w:val="20"/>
        </w:rPr>
        <w:t xml:space="preserve">Требования к результатам работ: </w:t>
      </w:r>
    </w:p>
    <w:p w:rsidR="002C0A74" w:rsidRPr="003D4C83" w:rsidRDefault="002C0A74" w:rsidP="00137247">
      <w:pPr>
        <w:spacing w:after="0" w:line="240" w:lineRule="auto"/>
        <w:ind w:firstLine="567"/>
        <w:jc w:val="both"/>
        <w:rPr>
          <w:rFonts w:ascii="Tahoma" w:eastAsia="Tahoma" w:hAnsi="Tahoma" w:cs="Tahoma"/>
          <w:color w:val="000000" w:themeColor="text1"/>
          <w:sz w:val="20"/>
          <w:szCs w:val="20"/>
        </w:rPr>
      </w:pPr>
      <w:r w:rsidRPr="003D4C83">
        <w:rPr>
          <w:rFonts w:ascii="Tahoma" w:eastAsia="Tahoma" w:hAnsi="Tahoma" w:cs="Tahoma"/>
          <w:color w:val="000000" w:themeColor="text1"/>
          <w:sz w:val="20"/>
          <w:szCs w:val="20"/>
        </w:rPr>
        <w:t>В рамках реализации Проекта Исполнитель должен обеспечить нижеследующее:</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 xml:space="preserve">Подготовку и согласование с Заказчиком детализированного плана-графика реализации проекта не позднее </w:t>
      </w:r>
      <w:r w:rsidRPr="003D4C83">
        <w:rPr>
          <w:rFonts w:ascii="Tahoma" w:eastAsia="Tahoma" w:hAnsi="Tahoma" w:cs="Tahoma"/>
          <w:b/>
          <w:color w:val="000000" w:themeColor="text1"/>
          <w:sz w:val="20"/>
          <w:szCs w:val="20"/>
        </w:rPr>
        <w:t>7 календарных дней</w:t>
      </w:r>
      <w:r w:rsidRPr="003D4C83">
        <w:rPr>
          <w:rFonts w:ascii="Tahoma" w:eastAsia="Tahoma" w:hAnsi="Tahoma" w:cs="Tahoma"/>
          <w:color w:val="000000" w:themeColor="text1"/>
          <w:sz w:val="20"/>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Предоставление инструкций пользователя и обучающих материалов для сотрудников службы технической поддержки Заказчика.</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Документация должна быть передана Заказчику в электронном виде по результатам ее согласования. Каждый документ должен проходить этап согласования Заказчиком. Исполнитель должен передать Заказчику всю документацию, обозначенную в настоящем разделе и разделе 15 и 16 настоящего ТЗ. При актировании работ должна быть приложена уже согласованная с Заказчиком документация. Согласование должно происходить во время выполнения соответствующих этапов/</w:t>
      </w:r>
      <w:proofErr w:type="spellStart"/>
      <w:r w:rsidRPr="003D4C83">
        <w:rPr>
          <w:rFonts w:ascii="Tahoma" w:eastAsia="Tahoma" w:hAnsi="Tahoma" w:cs="Tahoma"/>
          <w:color w:val="000000" w:themeColor="text1"/>
          <w:sz w:val="20"/>
          <w:szCs w:val="20"/>
        </w:rPr>
        <w:t>подэтапов</w:t>
      </w:r>
      <w:proofErr w:type="spellEnd"/>
      <w:r w:rsidRPr="003D4C83">
        <w:rPr>
          <w:rFonts w:ascii="Tahoma" w:eastAsia="Tahoma" w:hAnsi="Tahoma" w:cs="Tahoma"/>
          <w:color w:val="000000" w:themeColor="text1"/>
          <w:sz w:val="20"/>
          <w:szCs w:val="20"/>
        </w:rPr>
        <w:t>.</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Приемка Системы осуществляется Заказчиком по результатам приемо-сдаточных испытаний.</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Система вводится в промышленную эксплуатацию Заказчиком при отсутствии ошибок и сбоев, выявленных в процессе тестирования и опытной эксплуатации.</w:t>
      </w:r>
    </w:p>
    <w:p w:rsidR="002C0A74" w:rsidRPr="003D4C83" w:rsidRDefault="002C0A74" w:rsidP="00137247">
      <w:pPr>
        <w:numPr>
          <w:ilvl w:val="0"/>
          <w:numId w:val="76"/>
        </w:numPr>
        <w:pBdr>
          <w:top w:val="nil"/>
          <w:left w:val="nil"/>
          <w:bottom w:val="nil"/>
          <w:right w:val="nil"/>
          <w:between w:val="nil"/>
        </w:pBdr>
        <w:tabs>
          <w:tab w:val="left" w:pos="567"/>
        </w:tabs>
        <w:spacing w:after="0" w:line="240" w:lineRule="auto"/>
        <w:ind w:left="0" w:firstLine="0"/>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2C0A74" w:rsidRPr="003D4C83" w:rsidRDefault="002C0A74" w:rsidP="00137247">
      <w:pPr>
        <w:pStyle w:val="11"/>
        <w:numPr>
          <w:ilvl w:val="0"/>
          <w:numId w:val="72"/>
        </w:numPr>
        <w:suppressAutoHyphens w:val="0"/>
        <w:overflowPunct w:val="0"/>
        <w:autoSpaceDE w:val="0"/>
        <w:adjustRightInd w:val="0"/>
        <w:jc w:val="both"/>
        <w:rPr>
          <w:rFonts w:ascii="Tahoma" w:hAnsi="Tahoma" w:cs="Tahoma"/>
          <w:b w:val="0"/>
          <w:snapToGrid w:val="0"/>
          <w:color w:val="000000" w:themeColor="text1"/>
          <w:sz w:val="20"/>
          <w:szCs w:val="20"/>
        </w:rPr>
      </w:pPr>
      <w:bookmarkStart w:id="110" w:name="_19c6y18" w:colFirst="0" w:colLast="0"/>
      <w:bookmarkStart w:id="111" w:name="_Toc195612822"/>
      <w:bookmarkEnd w:id="110"/>
      <w:r w:rsidRPr="003D4C83">
        <w:rPr>
          <w:rFonts w:ascii="Tahoma" w:hAnsi="Tahoma" w:cs="Tahoma"/>
          <w:snapToGrid w:val="0"/>
          <w:color w:val="000000" w:themeColor="text1"/>
          <w:sz w:val="20"/>
          <w:szCs w:val="20"/>
        </w:rPr>
        <w:t>Требования к организации работ</w:t>
      </w:r>
      <w:bookmarkEnd w:id="111"/>
    </w:p>
    <w:p w:rsidR="002C0A74" w:rsidRPr="003D4C83" w:rsidRDefault="002C0A74" w:rsidP="00137247">
      <w:pPr>
        <w:pBdr>
          <w:top w:val="nil"/>
          <w:left w:val="nil"/>
          <w:bottom w:val="nil"/>
          <w:right w:val="nil"/>
          <w:between w:val="nil"/>
        </w:pBdr>
        <w:tabs>
          <w:tab w:val="center" w:pos="0"/>
        </w:tabs>
        <w:spacing w:after="0" w:line="240" w:lineRule="auto"/>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Сроки начала и окончания работ по каждому из этапов определяются планом-графиком работ.</w:t>
      </w:r>
    </w:p>
    <w:p w:rsidR="002C0A74" w:rsidRPr="003D4C83" w:rsidRDefault="002C0A74" w:rsidP="00137247">
      <w:pPr>
        <w:pBdr>
          <w:top w:val="nil"/>
          <w:left w:val="nil"/>
          <w:bottom w:val="nil"/>
          <w:right w:val="nil"/>
          <w:between w:val="nil"/>
        </w:pBdr>
        <w:tabs>
          <w:tab w:val="center" w:pos="0"/>
        </w:tabs>
        <w:spacing w:after="0" w:line="240" w:lineRule="auto"/>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2C0A74" w:rsidRPr="003D4C83" w:rsidRDefault="002C0A74" w:rsidP="00137247">
      <w:pPr>
        <w:pBdr>
          <w:top w:val="nil"/>
          <w:left w:val="nil"/>
          <w:bottom w:val="nil"/>
          <w:right w:val="nil"/>
          <w:between w:val="nil"/>
        </w:pBdr>
        <w:tabs>
          <w:tab w:val="center" w:pos="0"/>
        </w:tabs>
        <w:spacing w:after="0" w:line="240" w:lineRule="auto"/>
        <w:jc w:val="both"/>
        <w:rPr>
          <w:rFonts w:ascii="Tahoma" w:hAnsi="Tahoma" w:cs="Tahoma"/>
          <w:color w:val="000000" w:themeColor="text1"/>
          <w:sz w:val="20"/>
          <w:szCs w:val="20"/>
        </w:rPr>
      </w:pPr>
      <w:r w:rsidRPr="003D4C83">
        <w:rPr>
          <w:rFonts w:ascii="Tahoma" w:eastAsia="Tahoma" w:hAnsi="Tahoma" w:cs="Tahoma"/>
          <w:color w:val="000000" w:themeColor="text1"/>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2C0A74" w:rsidRPr="003D4C83" w:rsidRDefault="002C0A74" w:rsidP="003D4C83">
      <w:pPr>
        <w:tabs>
          <w:tab w:val="center" w:pos="0"/>
        </w:tabs>
        <w:spacing w:after="0" w:line="240" w:lineRule="auto"/>
        <w:ind w:left="-17"/>
        <w:rPr>
          <w:rFonts w:ascii="Tahoma" w:hAnsi="Tahoma" w:cs="Tahoma"/>
          <w:color w:val="000000" w:themeColor="text1"/>
          <w:sz w:val="20"/>
          <w:szCs w:val="20"/>
        </w:rPr>
      </w:pPr>
      <w:bookmarkStart w:id="112" w:name="_3tbugp1" w:colFirst="0" w:colLast="0"/>
      <w:bookmarkStart w:id="113" w:name="_28h4qwu" w:colFirst="0" w:colLast="0"/>
      <w:bookmarkStart w:id="114" w:name="_nmf14n" w:colFirst="0" w:colLast="0"/>
      <w:bookmarkStart w:id="115" w:name="_37m2jsg" w:colFirst="0" w:colLast="0"/>
      <w:bookmarkEnd w:id="104"/>
      <w:bookmarkEnd w:id="105"/>
      <w:bookmarkEnd w:id="112"/>
      <w:bookmarkEnd w:id="113"/>
      <w:bookmarkEnd w:id="114"/>
      <w:bookmarkEnd w:id="115"/>
    </w:p>
    <w:p w:rsidR="002C0A74" w:rsidRPr="003D4C83" w:rsidRDefault="002C0A74" w:rsidP="003D4C83">
      <w:pPr>
        <w:pStyle w:val="af5"/>
        <w:spacing w:after="0" w:line="240" w:lineRule="auto"/>
        <w:rPr>
          <w:rFonts w:ascii="Tahoma" w:hAnsi="Tahoma" w:cs="Tahoma"/>
          <w:color w:val="000000" w:themeColor="text1"/>
          <w:sz w:val="20"/>
          <w:szCs w:val="20"/>
        </w:rPr>
      </w:pPr>
    </w:p>
    <w:p w:rsidR="002C0A74" w:rsidRPr="003D4C83" w:rsidRDefault="002C0A74" w:rsidP="003D4C83">
      <w:pPr>
        <w:spacing w:after="0" w:line="240" w:lineRule="auto"/>
        <w:rPr>
          <w:rFonts w:ascii="Tahoma" w:eastAsia="Times New Roman" w:hAnsi="Tahoma" w:cs="Tahoma"/>
          <w:color w:val="000000" w:themeColor="text1"/>
          <w:sz w:val="20"/>
          <w:szCs w:val="20"/>
          <w:lang w:eastAsia="ru-RU"/>
        </w:rPr>
      </w:pPr>
      <w:r w:rsidRPr="003D4C83">
        <w:rPr>
          <w:rFonts w:ascii="Tahoma" w:hAnsi="Tahoma" w:cs="Tahoma"/>
          <w:color w:val="000000" w:themeColor="text1"/>
          <w:sz w:val="20"/>
          <w:szCs w:val="20"/>
        </w:rPr>
        <w:br w:type="page"/>
      </w:r>
    </w:p>
    <w:p w:rsidR="002C0A74" w:rsidRPr="00137247" w:rsidRDefault="002C0A74" w:rsidP="003D4C83">
      <w:pPr>
        <w:pStyle w:val="11"/>
        <w:ind w:left="360"/>
        <w:jc w:val="right"/>
        <w:rPr>
          <w:rFonts w:ascii="Tahoma" w:hAnsi="Tahoma" w:cs="Tahoma"/>
          <w:b w:val="0"/>
          <w:snapToGrid w:val="0"/>
          <w:color w:val="000000" w:themeColor="text1"/>
          <w:sz w:val="20"/>
          <w:szCs w:val="20"/>
        </w:rPr>
      </w:pPr>
      <w:bookmarkStart w:id="116" w:name="_Toc195612825"/>
      <w:bookmarkStart w:id="117" w:name="_Toc155882416"/>
      <w:bookmarkStart w:id="118" w:name="_Toc181872706"/>
      <w:r w:rsidRPr="00137247">
        <w:rPr>
          <w:rFonts w:ascii="Tahoma" w:hAnsi="Tahoma" w:cs="Tahoma"/>
          <w:b w:val="0"/>
          <w:snapToGrid w:val="0"/>
          <w:color w:val="000000" w:themeColor="text1"/>
          <w:sz w:val="20"/>
          <w:szCs w:val="20"/>
        </w:rPr>
        <w:lastRenderedPageBreak/>
        <w:t>Приложение №1 к техническому заданию</w:t>
      </w:r>
    </w:p>
    <w:bookmarkEnd w:id="116"/>
    <w:p w:rsidR="002C0A74" w:rsidRPr="003D4C83" w:rsidRDefault="002C0A74" w:rsidP="003D4C83">
      <w:pPr>
        <w:suppressAutoHyphens/>
        <w:spacing w:after="0" w:line="240" w:lineRule="auto"/>
        <w:ind w:firstLine="709"/>
        <w:rPr>
          <w:rFonts w:ascii="Tahoma" w:eastAsia="Times New Roman" w:hAnsi="Tahoma" w:cs="Tahoma"/>
          <w:b/>
          <w:color w:val="000000" w:themeColor="text1"/>
          <w:sz w:val="20"/>
          <w:szCs w:val="20"/>
          <w:lang w:eastAsia="ar-SA"/>
        </w:rPr>
      </w:pPr>
    </w:p>
    <w:p w:rsidR="002C0A74" w:rsidRPr="003D4C83" w:rsidRDefault="002C0A74" w:rsidP="003D4C83">
      <w:pPr>
        <w:tabs>
          <w:tab w:val="left" w:pos="993"/>
          <w:tab w:val="left" w:pos="1134"/>
        </w:tabs>
        <w:suppressAutoHyphens/>
        <w:spacing w:after="0" w:line="240" w:lineRule="auto"/>
        <w:jc w:val="center"/>
        <w:rPr>
          <w:rFonts w:ascii="Tahoma" w:eastAsia="Times New Roman" w:hAnsi="Tahoma" w:cs="Tahoma"/>
          <w:b/>
          <w:snapToGrid w:val="0"/>
          <w:color w:val="000000" w:themeColor="text1"/>
          <w:sz w:val="20"/>
          <w:szCs w:val="20"/>
          <w:lang w:eastAsia="ru-RU"/>
        </w:rPr>
      </w:pPr>
      <w:r w:rsidRPr="003D4C83">
        <w:rPr>
          <w:rFonts w:ascii="Tahoma" w:eastAsia="Times New Roman" w:hAnsi="Tahoma" w:cs="Tahoma"/>
          <w:b/>
          <w:snapToGrid w:val="0"/>
          <w:color w:val="000000" w:themeColor="text1"/>
          <w:sz w:val="20"/>
          <w:szCs w:val="20"/>
          <w:lang w:eastAsia="ru-RU"/>
        </w:rPr>
        <w:t>ТРЕБОВАНИЯ ПО ИНФОРМАЦИОННОЙ БЕЗОПАСНОСТИ</w:t>
      </w:r>
    </w:p>
    <w:p w:rsidR="002C0A74" w:rsidRPr="003D4C83" w:rsidRDefault="002C0A74" w:rsidP="003D4C83">
      <w:pPr>
        <w:tabs>
          <w:tab w:val="left" w:pos="993"/>
          <w:tab w:val="left" w:pos="1134"/>
        </w:tabs>
        <w:suppressAutoHyphens/>
        <w:spacing w:after="0" w:line="240" w:lineRule="auto"/>
        <w:jc w:val="center"/>
        <w:rPr>
          <w:rFonts w:ascii="Tahoma" w:eastAsia="Times New Roman" w:hAnsi="Tahoma" w:cs="Tahoma"/>
          <w:snapToGrid w:val="0"/>
          <w:color w:val="000000" w:themeColor="text1"/>
          <w:sz w:val="20"/>
          <w:szCs w:val="20"/>
          <w:lang w:eastAsia="ru-RU"/>
        </w:rPr>
      </w:pPr>
      <w:r w:rsidRPr="003D4C83">
        <w:rPr>
          <w:rFonts w:ascii="Tahoma" w:eastAsia="Times New Roman" w:hAnsi="Tahoma" w:cs="Tahoma"/>
          <w:snapToGrid w:val="0"/>
          <w:color w:val="000000" w:themeColor="text1"/>
          <w:sz w:val="20"/>
          <w:szCs w:val="20"/>
          <w:lang w:eastAsia="ru-RU"/>
        </w:rPr>
        <w:t>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3D4C83">
        <w:rPr>
          <w:rFonts w:ascii="Tahoma" w:eastAsia="Times New Roman" w:hAnsi="Tahoma" w:cs="Tahoma"/>
          <w:snapToGrid w:val="0"/>
          <w:color w:val="000000" w:themeColor="text1"/>
          <w:sz w:val="20"/>
          <w:szCs w:val="20"/>
          <w:lang w:eastAsia="ru-RU"/>
        </w:rPr>
        <w:t>самозанятые</w:t>
      </w:r>
      <w:proofErr w:type="spellEnd"/>
      <w:r w:rsidRPr="003D4C83">
        <w:rPr>
          <w:rFonts w:ascii="Tahoma" w:eastAsia="Times New Roman" w:hAnsi="Tahoma" w:cs="Tahoma"/>
          <w:snapToGrid w:val="0"/>
          <w:color w:val="000000" w:themeColor="text1"/>
          <w:sz w:val="20"/>
          <w:szCs w:val="20"/>
          <w:lang w:eastAsia="ru-RU"/>
        </w:rPr>
        <w:t>)), выполняющих работу и (или) оказывающих услуги по заказу Общества</w:t>
      </w:r>
    </w:p>
    <w:p w:rsidR="002C0A74" w:rsidRPr="003D4C83" w:rsidRDefault="002C0A74" w:rsidP="003D4C83">
      <w:pPr>
        <w:tabs>
          <w:tab w:val="left" w:pos="993"/>
          <w:tab w:val="left" w:pos="1134"/>
        </w:tabs>
        <w:suppressAutoHyphens/>
        <w:spacing w:after="0" w:line="240" w:lineRule="auto"/>
        <w:jc w:val="both"/>
        <w:rPr>
          <w:rFonts w:ascii="Tahoma" w:eastAsia="Times New Roman" w:hAnsi="Tahoma" w:cs="Tahoma"/>
          <w:b/>
          <w:color w:val="000000" w:themeColor="text1"/>
          <w:sz w:val="20"/>
          <w:szCs w:val="20"/>
          <w:lang w:eastAsia="ar-SA"/>
        </w:rPr>
      </w:pPr>
    </w:p>
    <w:p w:rsidR="002C0A74" w:rsidRPr="003D4C83" w:rsidRDefault="002C0A74" w:rsidP="003D4C83">
      <w:pPr>
        <w:numPr>
          <w:ilvl w:val="0"/>
          <w:numId w:val="77"/>
        </w:numPr>
        <w:tabs>
          <w:tab w:val="left" w:pos="1134"/>
        </w:tabs>
        <w:suppressAutoHyphen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3D4C83">
        <w:rPr>
          <w:rFonts w:ascii="Tahoma" w:eastAsia="Times New Roman" w:hAnsi="Tahoma" w:cs="Tahoma"/>
          <w:b/>
          <w:bCs/>
          <w:color w:val="000000" w:themeColor="text1"/>
          <w:sz w:val="20"/>
          <w:szCs w:val="20"/>
          <w:lang w:eastAsia="ru-RU"/>
        </w:rPr>
        <w:t>Термины и определения</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Исполнитель, третье лицо – лицо, </w:t>
      </w:r>
      <w:r w:rsidRPr="003D4C83">
        <w:rPr>
          <w:rFonts w:ascii="Tahoma" w:eastAsia="Times New Roman" w:hAnsi="Tahoma" w:cs="Tahoma"/>
          <w:color w:val="000000" w:themeColor="text1"/>
          <w:sz w:val="20"/>
          <w:szCs w:val="20"/>
          <w:shd w:val="clear" w:color="auto" w:fill="FFFFFF"/>
          <w:lang w:eastAsia="ru-RU"/>
        </w:rPr>
        <w:t>не являющееся работником Общества (</w:t>
      </w:r>
      <w:r w:rsidRPr="003D4C83">
        <w:rPr>
          <w:rFonts w:ascii="Tahoma" w:eastAsia="Times New Roman" w:hAnsi="Tahoma" w:cs="Tahoma"/>
          <w:bCs/>
          <w:color w:val="000000" w:themeColor="text1"/>
          <w:sz w:val="20"/>
          <w:szCs w:val="20"/>
          <w:lang w:eastAsia="ru-RU"/>
        </w:rPr>
        <w:t>юридические лица, индивидуальные предприниматели, исполнители по договорам ГПХ, в том числе физические лица – плательщики НПД (</w:t>
      </w:r>
      <w:proofErr w:type="spellStart"/>
      <w:r w:rsidRPr="003D4C83">
        <w:rPr>
          <w:rFonts w:ascii="Tahoma" w:eastAsia="Times New Roman" w:hAnsi="Tahoma" w:cs="Tahoma"/>
          <w:bCs/>
          <w:color w:val="000000" w:themeColor="text1"/>
          <w:sz w:val="20"/>
          <w:szCs w:val="20"/>
          <w:lang w:eastAsia="ru-RU"/>
        </w:rPr>
        <w:t>самозанятые</w:t>
      </w:r>
      <w:proofErr w:type="spellEnd"/>
      <w:r w:rsidRPr="003D4C83">
        <w:rPr>
          <w:rFonts w:ascii="Tahoma" w:eastAsia="Times New Roman" w:hAnsi="Tahoma" w:cs="Tahoma"/>
          <w:bCs/>
          <w:color w:val="000000" w:themeColor="text1"/>
          <w:sz w:val="20"/>
          <w:szCs w:val="20"/>
          <w:lang w:eastAsia="ru-RU"/>
        </w:rPr>
        <w:t>)</w:t>
      </w:r>
      <w:r w:rsidRPr="003D4C83">
        <w:rPr>
          <w:rFonts w:ascii="Tahoma" w:eastAsia="Times New Roman" w:hAnsi="Tahoma" w:cs="Tahoma"/>
          <w:color w:val="000000" w:themeColor="text1"/>
          <w:sz w:val="20"/>
          <w:szCs w:val="20"/>
          <w:shd w:val="clear" w:color="auto" w:fill="FFFFFF"/>
          <w:lang w:eastAsia="ru-RU"/>
        </w:rPr>
        <w:t xml:space="preserve">), выполняющее работу и (или) оказывающее услуги по заказу Общества.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Заказчик, Общество - юридическое лицо, входящее в Группу компаний «Т Плюс».</w:t>
      </w:r>
    </w:p>
    <w:p w:rsidR="002C0A74" w:rsidRPr="003D4C83" w:rsidRDefault="002C0A74" w:rsidP="003D4C83">
      <w:pPr>
        <w:numPr>
          <w:ilvl w:val="0"/>
          <w:numId w:val="77"/>
        </w:numPr>
        <w:tabs>
          <w:tab w:val="left" w:pos="1134"/>
        </w:tabs>
        <w:suppressAutoHyphen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3D4C83">
        <w:rPr>
          <w:rFonts w:ascii="Tahoma" w:eastAsia="Times New Roman" w:hAnsi="Tahoma" w:cs="Tahoma"/>
          <w:b/>
          <w:bCs/>
          <w:color w:val="000000" w:themeColor="text1"/>
          <w:sz w:val="20"/>
          <w:szCs w:val="20"/>
          <w:lang w:eastAsia="ru-RU"/>
        </w:rPr>
        <w:t>Нормативная база</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Федеральный закон Российской Федерации от 29.07.2004 N 98-ФЗ "О коммерческой тайне".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Федеральный закон от 27.07.2006 № 149-ФЗ «Об информации, информационных технологиях и о защите информации».</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Федеральный закон Российской Федерации Ф от 27.07.2006 N 152-ФЗ "О персональных данных".</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Федеральный закон от 26.07.2017 № 187-ФЗ «О безопасности критической информационной инфраструктуры Российской Федерации».</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Приказ ФСТЭК России от 25.12.2017 № 239 «Об утверждении требований по обеспечению безопасности ЗОКИИ».</w:t>
      </w:r>
    </w:p>
    <w:p w:rsidR="002C0A74" w:rsidRPr="003D4C83" w:rsidRDefault="002C0A74" w:rsidP="003D4C83">
      <w:pPr>
        <w:numPr>
          <w:ilvl w:val="0"/>
          <w:numId w:val="77"/>
        </w:numPr>
        <w:tabs>
          <w:tab w:val="left" w:pos="1134"/>
        </w:tabs>
        <w:suppressAutoHyphen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3D4C83">
        <w:rPr>
          <w:rFonts w:ascii="Tahoma" w:eastAsia="Times New Roman" w:hAnsi="Tahoma" w:cs="Tahoma"/>
          <w:b/>
          <w:bCs/>
          <w:color w:val="000000" w:themeColor="text1"/>
          <w:sz w:val="20"/>
          <w:szCs w:val="20"/>
          <w:lang w:eastAsia="ru-RU"/>
        </w:rPr>
        <w:t>Общие требования</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Исполнитель для подключения собственного оборудования к сети Заказчика обязан:</w:t>
      </w:r>
    </w:p>
    <w:p w:rsidR="002C0A74" w:rsidRPr="003D4C83" w:rsidRDefault="002C0A74" w:rsidP="003D4C83">
      <w:pPr>
        <w:numPr>
          <w:ilvl w:val="2"/>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Предоставить аттестат соответствия требованиям защиты информации по классу не ниже «1Г» на подключаемое оборудование.</w:t>
      </w:r>
    </w:p>
    <w:p w:rsidR="002C0A74" w:rsidRPr="003D4C83" w:rsidRDefault="002C0A74" w:rsidP="003D4C83">
      <w:pPr>
        <w:numPr>
          <w:ilvl w:val="2"/>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Заключить соглашение о неразглашении информации (NDA) для выполнения работ в режиме удаленного доступа.</w:t>
      </w:r>
    </w:p>
    <w:p w:rsidR="002C0A74" w:rsidRPr="003D4C83" w:rsidRDefault="002C0A74" w:rsidP="003D4C83">
      <w:pPr>
        <w:numPr>
          <w:ilvl w:val="2"/>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Направить Заказчику заявку в установленной форме (п 4.4) с перечнем лиц, для которых необходимо предоставить удаленный доступ.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Для выполнения работ Исполнителем в режиме удаленного доступа договор с Исполнителем должен содержать:</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оговорку о дистанционном характере выполнения работ;</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Исполнитель обязуется:</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lastRenderedPageBreak/>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осуществлять несанкционированный доступ к информационным ресурсам Заказчика;</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проводить незаконное копирование информации, циркулирующей или хранящейся у Заказчика;</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внедрять в объекты Заказчика программы-вирусы (загрузочные, файловые и др.);</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использовать решения для удаленного доступа, определенные Заказчиком;</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lang w:eastAsia="ru-RU"/>
        </w:rPr>
        <w:t>использ</w:t>
      </w:r>
      <w:r w:rsidRPr="003D4C83">
        <w:rPr>
          <w:rFonts w:ascii="Tahoma" w:eastAsia="Times New Roman" w:hAnsi="Tahoma" w:cs="Tahoma"/>
          <w:color w:val="000000" w:themeColor="text1"/>
          <w:sz w:val="20"/>
          <w:szCs w:val="20"/>
        </w:rPr>
        <w:t>овать удаленный доступ только в целях исполнения договорных обязанностей между Исполнителем и Заказчиком.</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3D4C83">
        <w:rPr>
          <w:rFonts w:ascii="Tahoma" w:eastAsia="Times New Roman" w:hAnsi="Tahoma" w:cs="Tahoma"/>
          <w:color w:val="000000" w:themeColor="text1"/>
          <w:sz w:val="20"/>
          <w:szCs w:val="20"/>
          <w:lang w:eastAsia="ru-RU"/>
        </w:rPr>
        <w:t>хостинговых</w:t>
      </w:r>
      <w:proofErr w:type="spellEnd"/>
      <w:r w:rsidRPr="003D4C83">
        <w:rPr>
          <w:rFonts w:ascii="Tahoma" w:eastAsia="Times New Roman" w:hAnsi="Tahoma" w:cs="Tahoma"/>
          <w:color w:val="000000" w:themeColor="text1"/>
          <w:sz w:val="20"/>
          <w:szCs w:val="20"/>
          <w:lang w:eastAsia="ru-RU"/>
        </w:rPr>
        <w:t xml:space="preserve"> компаний (VPS/VDS), расположенных на территории РФ).</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lastRenderedPageBreak/>
        <w:t>Заказчик с целью защиты своей ИТ-инфраструктуры, репутации и инвестиций, оставляет за собой право принимать любые меры 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2C0A74" w:rsidRPr="003D4C83" w:rsidRDefault="002C0A74" w:rsidP="003D4C83">
      <w:pPr>
        <w:numPr>
          <w:ilvl w:val="0"/>
          <w:numId w:val="77"/>
        </w:numPr>
        <w:tabs>
          <w:tab w:val="left" w:pos="1134"/>
        </w:tabs>
        <w:suppressAutoHyphen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3D4C83">
        <w:rPr>
          <w:rFonts w:ascii="Tahoma" w:eastAsia="Times New Roman" w:hAnsi="Tahoma" w:cs="Tahoma"/>
          <w:b/>
          <w:bCs/>
          <w:color w:val="000000" w:themeColor="text1"/>
          <w:sz w:val="20"/>
          <w:szCs w:val="20"/>
          <w:lang w:eastAsia="ru-RU"/>
        </w:rPr>
        <w:t>Порядок оформления</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2C0A74" w:rsidRPr="003D4C83" w:rsidTr="002C0A74">
        <w:trPr>
          <w:trHeight w:val="2958"/>
        </w:trPr>
        <w:tc>
          <w:tcPr>
            <w:tcW w:w="426"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ФИО персонала Исполнителя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 xml:space="preserve">Статические </w:t>
            </w:r>
            <w:r w:rsidRPr="003D4C83">
              <w:rPr>
                <w:rFonts w:ascii="Tahoma" w:eastAsia="Times New Roman" w:hAnsi="Tahoma" w:cs="Tahoma"/>
                <w:iCs/>
                <w:color w:val="000000" w:themeColor="text1"/>
                <w:sz w:val="20"/>
                <w:szCs w:val="20"/>
                <w:lang w:val="en-US" w:eastAsia="ru-RU"/>
              </w:rPr>
              <w:t>IP</w:t>
            </w:r>
            <w:r w:rsidRPr="003D4C83">
              <w:rPr>
                <w:rFonts w:ascii="Tahoma" w:eastAsia="Times New Roman" w:hAnsi="Tahoma" w:cs="Tahoma"/>
                <w:iCs/>
                <w:color w:val="000000" w:themeColor="text1"/>
                <w:sz w:val="20"/>
                <w:szCs w:val="20"/>
                <w:lang w:eastAsia="ru-RU"/>
              </w:rPr>
              <w:t>-адреса, с которых будет осуществляться подключение (удаленного устройства).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val="en-US" w:eastAsia="ru-RU"/>
              </w:rPr>
              <w:t>MAC</w:t>
            </w:r>
            <w:r w:rsidRPr="003D4C83">
              <w:rPr>
                <w:rFonts w:ascii="Tahoma" w:eastAsia="Times New Roman" w:hAnsi="Tahoma" w:cs="Tahoma"/>
                <w:iCs/>
                <w:color w:val="000000" w:themeColor="text1"/>
                <w:sz w:val="20"/>
                <w:szCs w:val="20"/>
                <w:lang w:eastAsia="ru-RU"/>
              </w:rPr>
              <w:t>-адрес устройства, с которого будет осуществляться подключение (удаленного устройства).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Контактные данные (мобильный телефон и электронная почта).</w:t>
            </w:r>
          </w:p>
        </w:tc>
        <w:tc>
          <w:tcPr>
            <w:tcW w:w="1868"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tcBorders>
              <w:top w:val="single" w:sz="4" w:space="0" w:color="auto"/>
              <w:left w:val="single" w:sz="4" w:space="0" w:color="auto"/>
              <w:bottom w:val="single" w:sz="4" w:space="0" w:color="auto"/>
              <w:right w:val="single" w:sz="4" w:space="0" w:color="auto"/>
            </w:tcBorders>
            <w:vAlign w:val="center"/>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Cs/>
                <w:color w:val="000000" w:themeColor="text1"/>
                <w:sz w:val="20"/>
                <w:szCs w:val="20"/>
                <w:lang w:eastAsia="ru-RU"/>
              </w:rPr>
            </w:pPr>
            <w:r w:rsidRPr="003D4C83">
              <w:rPr>
                <w:rFonts w:ascii="Tahoma" w:eastAsia="Times New Roman" w:hAnsi="Tahoma" w:cs="Tahoma"/>
                <w:iCs/>
                <w:color w:val="000000" w:themeColor="text1"/>
                <w:sz w:val="20"/>
                <w:szCs w:val="20"/>
                <w:lang w:eastAsia="ru-RU"/>
              </w:rPr>
              <w:t>Адрес расположения устройства</w:t>
            </w:r>
          </w:p>
        </w:tc>
      </w:tr>
      <w:tr w:rsidR="002C0A74" w:rsidRPr="003D4C83" w:rsidTr="002C0A74">
        <w:trPr>
          <w:trHeight w:val="853"/>
        </w:trPr>
        <w:tc>
          <w:tcPr>
            <w:tcW w:w="426"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1.</w:t>
            </w:r>
          </w:p>
          <w:p w:rsidR="002C0A74" w:rsidRPr="003D4C83" w:rsidRDefault="002C0A74" w:rsidP="003D4C83">
            <w:pPr>
              <w:tabs>
                <w:tab w:val="left" w:pos="1134"/>
              </w:tabs>
              <w:suppressAutoHyphens/>
              <w:spacing w:after="0" w:line="240" w:lineRule="auto"/>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(Обязательно для заполнения)</w:t>
            </w:r>
          </w:p>
        </w:tc>
        <w:tc>
          <w:tcPr>
            <w:tcW w:w="1559"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(Обязательно для заполнения)</w:t>
            </w:r>
          </w:p>
        </w:tc>
        <w:tc>
          <w:tcPr>
            <w:tcW w:w="1559"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(Обязательно для заполнения)</w:t>
            </w:r>
          </w:p>
        </w:tc>
        <w:tc>
          <w:tcPr>
            <w:tcW w:w="1560"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(Обязательно для заполнения)</w:t>
            </w:r>
          </w:p>
        </w:tc>
        <w:tc>
          <w:tcPr>
            <w:tcW w:w="1868"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 xml:space="preserve">(Обязательно </w:t>
            </w:r>
            <w:r w:rsidRPr="003D4C83">
              <w:rPr>
                <w:rFonts w:ascii="Tahoma" w:eastAsia="Times New Roman" w:hAnsi="Tahoma" w:cs="Tahoma"/>
                <w:i/>
                <w:iCs/>
                <w:color w:val="000000" w:themeColor="text1"/>
                <w:sz w:val="20"/>
                <w:szCs w:val="20"/>
                <w:lang w:eastAsia="ru-RU"/>
              </w:rPr>
              <w:br/>
              <w:t xml:space="preserve">для </w:t>
            </w:r>
            <w:r w:rsidRPr="003D4C83">
              <w:rPr>
                <w:rFonts w:ascii="Tahoma" w:eastAsia="Times New Roman" w:hAnsi="Tahoma" w:cs="Tahoma"/>
                <w:i/>
                <w:iCs/>
                <w:color w:val="000000" w:themeColor="text1"/>
                <w:sz w:val="20"/>
                <w:szCs w:val="20"/>
                <w:lang w:eastAsia="ru-RU"/>
              </w:rPr>
              <w:br/>
              <w:t>заполнения)</w:t>
            </w:r>
          </w:p>
        </w:tc>
        <w:tc>
          <w:tcPr>
            <w:tcW w:w="1536" w:type="dxa"/>
            <w:tcBorders>
              <w:top w:val="single" w:sz="4" w:space="0" w:color="auto"/>
              <w:left w:val="single" w:sz="4" w:space="0" w:color="auto"/>
              <w:bottom w:val="single" w:sz="4" w:space="0" w:color="auto"/>
              <w:right w:val="single" w:sz="4" w:space="0" w:color="auto"/>
            </w:tcBorders>
            <w:hideMark/>
          </w:tcPr>
          <w:p w:rsidR="002C0A74" w:rsidRPr="003D4C83" w:rsidRDefault="002C0A74" w:rsidP="003D4C83">
            <w:pPr>
              <w:tabs>
                <w:tab w:val="left" w:pos="1134"/>
              </w:tabs>
              <w:suppressAutoHyphens/>
              <w:spacing w:after="0" w:line="240" w:lineRule="auto"/>
              <w:jc w:val="center"/>
              <w:rPr>
                <w:rFonts w:ascii="Tahoma" w:eastAsia="Times New Roman" w:hAnsi="Tahoma" w:cs="Tahoma"/>
                <w:i/>
                <w:iCs/>
                <w:color w:val="000000" w:themeColor="text1"/>
                <w:sz w:val="20"/>
                <w:szCs w:val="20"/>
                <w:lang w:eastAsia="ru-RU"/>
              </w:rPr>
            </w:pPr>
            <w:r w:rsidRPr="003D4C83">
              <w:rPr>
                <w:rFonts w:ascii="Tahoma" w:eastAsia="Times New Roman" w:hAnsi="Tahoma" w:cs="Tahoma"/>
                <w:i/>
                <w:iCs/>
                <w:color w:val="000000" w:themeColor="text1"/>
                <w:sz w:val="20"/>
                <w:szCs w:val="20"/>
                <w:lang w:eastAsia="ru-RU"/>
              </w:rPr>
              <w:t>(Обязательно для заполнения)</w:t>
            </w:r>
          </w:p>
        </w:tc>
      </w:tr>
    </w:tbl>
    <w:p w:rsidR="002C0A74" w:rsidRPr="003D4C83" w:rsidRDefault="002C0A74" w:rsidP="003D4C83">
      <w:pPr>
        <w:tabs>
          <w:tab w:val="left" w:pos="993"/>
          <w:tab w:val="left" w:pos="1134"/>
        </w:tabs>
        <w:spacing w:after="0" w:line="240" w:lineRule="auto"/>
        <w:ind w:firstLine="284"/>
        <w:rPr>
          <w:rFonts w:ascii="Tahoma" w:eastAsia="Times New Roman" w:hAnsi="Tahoma" w:cs="Tahoma"/>
          <w:color w:val="000000" w:themeColor="text1"/>
          <w:sz w:val="20"/>
          <w:szCs w:val="20"/>
          <w:lang w:eastAsia="ru-RU"/>
        </w:rPr>
      </w:pP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1 рабочего дня направляет Исполнителю информацию о рассмотрении заявки. </w:t>
      </w:r>
    </w:p>
    <w:p w:rsidR="002C0A74" w:rsidRPr="003D4C83" w:rsidRDefault="002C0A74" w:rsidP="003D4C83">
      <w:pPr>
        <w:numPr>
          <w:ilvl w:val="0"/>
          <w:numId w:val="77"/>
        </w:numPr>
        <w:tabs>
          <w:tab w:val="left" w:pos="1134"/>
        </w:tabs>
        <w:suppressAutoHyphen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3D4C83">
        <w:rPr>
          <w:rFonts w:ascii="Tahoma" w:eastAsia="Times New Roman" w:hAnsi="Tahoma" w:cs="Tahoma"/>
          <w:b/>
          <w:bCs/>
          <w:color w:val="000000" w:themeColor="text1"/>
          <w:sz w:val="20"/>
          <w:szCs w:val="20"/>
          <w:lang w:eastAsia="ru-RU"/>
        </w:rPr>
        <w:t xml:space="preserve">Порядок надзора за исполнением требований безопасности. </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Заказчик для контроля исполнения требований по защите информации имеет право:</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использовать имеющиеся у Заказчика средства контроля утечки конфиденциальной информации;</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использовать имеющиеся у Заказчика средства контроля действий пользователей;</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3D4C83">
        <w:rPr>
          <w:rFonts w:ascii="Tahoma" w:eastAsia="Times New Roman" w:hAnsi="Tahoma" w:cs="Tahoma"/>
          <w:color w:val="000000" w:themeColor="text1"/>
          <w:sz w:val="20"/>
          <w:szCs w:val="20"/>
        </w:rPr>
        <w:t>т.ч</w:t>
      </w:r>
      <w:proofErr w:type="spellEnd"/>
      <w:r w:rsidRPr="003D4C83">
        <w:rPr>
          <w:rFonts w:ascii="Tahoma" w:eastAsia="Times New Roman"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2C0A74" w:rsidRPr="003D4C83" w:rsidRDefault="002C0A74" w:rsidP="003D4C83">
      <w:pPr>
        <w:numPr>
          <w:ilvl w:val="1"/>
          <w:numId w:val="77"/>
        </w:numPr>
        <w:tabs>
          <w:tab w:val="left" w:pos="993"/>
          <w:tab w:val="left" w:pos="1134"/>
        </w:tabs>
        <w:suppressAutoHyphens/>
        <w:spacing w:after="0" w:line="240" w:lineRule="auto"/>
        <w:ind w:left="0" w:firstLine="567"/>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lastRenderedPageBreak/>
        <w:t xml:space="preserve">Основания для </w:t>
      </w:r>
      <w:proofErr w:type="spellStart"/>
      <w:r w:rsidRPr="003D4C83">
        <w:rPr>
          <w:rFonts w:ascii="Tahoma" w:eastAsia="Times New Roman" w:hAnsi="Tahoma" w:cs="Tahoma"/>
          <w:color w:val="000000" w:themeColor="text1"/>
          <w:sz w:val="20"/>
          <w:szCs w:val="20"/>
          <w:lang w:eastAsia="ru-RU"/>
        </w:rPr>
        <w:t>непредоставления</w:t>
      </w:r>
      <w:proofErr w:type="spellEnd"/>
      <w:r w:rsidRPr="003D4C83">
        <w:rPr>
          <w:rFonts w:ascii="Tahoma" w:eastAsia="Times New Roman" w:hAnsi="Tahoma" w:cs="Tahoma"/>
          <w:color w:val="000000" w:themeColor="text1"/>
          <w:sz w:val="20"/>
          <w:szCs w:val="20"/>
          <w:lang w:eastAsia="ru-RU"/>
        </w:rPr>
        <w:t>, приостановки или прекращения предоставления удаленного доступа:</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не предоставление Заказчику оригинала заявки, заполненной надлежащим образом;</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 xml:space="preserve">не исполнение (в </w:t>
      </w:r>
      <w:proofErr w:type="spellStart"/>
      <w:r w:rsidRPr="003D4C83">
        <w:rPr>
          <w:rFonts w:ascii="Tahoma" w:eastAsia="Times New Roman" w:hAnsi="Tahoma" w:cs="Tahoma"/>
          <w:color w:val="000000" w:themeColor="text1"/>
          <w:sz w:val="20"/>
          <w:szCs w:val="20"/>
        </w:rPr>
        <w:t>т.ч</w:t>
      </w:r>
      <w:proofErr w:type="spellEnd"/>
      <w:r w:rsidRPr="003D4C83">
        <w:rPr>
          <w:rFonts w:ascii="Tahoma" w:eastAsia="Times New Roman"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2C0A74" w:rsidRPr="003D4C83" w:rsidRDefault="002C0A74" w:rsidP="003D4C83">
      <w:pPr>
        <w:keepLines/>
        <w:tabs>
          <w:tab w:val="left" w:pos="567"/>
          <w:tab w:val="left" w:pos="1134"/>
        </w:tabs>
        <w:spacing w:after="0" w:line="240" w:lineRule="auto"/>
        <w:ind w:firstLine="567"/>
        <w:contextualSpacing/>
        <w:jc w:val="both"/>
        <w:rPr>
          <w:rFonts w:ascii="Tahoma" w:eastAsia="Times New Roman" w:hAnsi="Tahoma" w:cs="Tahoma"/>
          <w:color w:val="000000" w:themeColor="text1"/>
          <w:sz w:val="20"/>
          <w:szCs w:val="20"/>
        </w:rPr>
      </w:pPr>
      <w:r w:rsidRPr="003D4C83">
        <w:rPr>
          <w:rFonts w:ascii="Tahoma" w:eastAsia="Times New Roman" w:hAnsi="Tahoma" w:cs="Tahoma"/>
          <w:color w:val="000000" w:themeColor="text1"/>
          <w:sz w:val="20"/>
          <w:szCs w:val="20"/>
        </w:rPr>
        <w:t>прекращение договорных отношений между сторонами;</w:t>
      </w:r>
    </w:p>
    <w:p w:rsidR="002C0A74" w:rsidRPr="003D4C83" w:rsidRDefault="002C0A74" w:rsidP="003D4C83">
      <w:pPr>
        <w:suppressAutoHyphens/>
        <w:spacing w:after="0" w:line="240" w:lineRule="auto"/>
        <w:ind w:firstLine="709"/>
        <w:jc w:val="both"/>
        <w:rPr>
          <w:rFonts w:ascii="Tahoma" w:hAnsi="Tahoma" w:cs="Tahoma"/>
          <w:b/>
          <w:bCs/>
          <w:color w:val="000000" w:themeColor="text1"/>
          <w:sz w:val="20"/>
          <w:szCs w:val="20"/>
        </w:rPr>
      </w:pPr>
      <w:r w:rsidRPr="003D4C83">
        <w:rPr>
          <w:rFonts w:ascii="Tahoma" w:eastAsia="Times New Roman" w:hAnsi="Tahoma" w:cs="Tahoma"/>
          <w:color w:val="000000" w:themeColor="text1"/>
          <w:sz w:val="20"/>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bookmarkStart w:id="119" w:name="_Toc187671713"/>
      <w:bookmarkEnd w:id="117"/>
      <w:bookmarkEnd w:id="118"/>
      <w:bookmarkEnd w:id="119"/>
    </w:p>
    <w:p w:rsidR="00CB7CE2" w:rsidRPr="003D4C83" w:rsidRDefault="00CB7CE2" w:rsidP="003D4C83">
      <w:pPr>
        <w:spacing w:after="0" w:line="240" w:lineRule="auto"/>
        <w:jc w:val="both"/>
        <w:rPr>
          <w:rFonts w:ascii="Tahoma" w:hAnsi="Tahoma" w:cs="Tahoma"/>
          <w:b/>
          <w:sz w:val="20"/>
          <w:szCs w:val="20"/>
        </w:rPr>
      </w:pPr>
    </w:p>
    <w:p w:rsidR="00CB7CE2" w:rsidRPr="003D4C83" w:rsidRDefault="00CB7CE2" w:rsidP="003D4C83">
      <w:pPr>
        <w:spacing w:after="0" w:line="240" w:lineRule="auto"/>
        <w:rPr>
          <w:rFonts w:ascii="Tahoma" w:hAnsi="Tahoma" w:cs="Tahoma"/>
          <w:b/>
          <w:sz w:val="20"/>
          <w:szCs w:val="20"/>
        </w:rPr>
      </w:pPr>
    </w:p>
    <w:p w:rsidR="00CB7CE2" w:rsidRPr="003D4C83" w:rsidRDefault="00CB7CE2" w:rsidP="003D4C83">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B7CE2" w:rsidRPr="003D4C83" w:rsidTr="008A46A6">
        <w:trPr>
          <w:trHeight w:val="240"/>
        </w:trPr>
        <w:tc>
          <w:tcPr>
            <w:tcW w:w="4673" w:type="dxa"/>
          </w:tcPr>
          <w:p w:rsidR="00CB7CE2" w:rsidRPr="003D4C83" w:rsidRDefault="00CB7CE2" w:rsidP="003D4C83">
            <w:pPr>
              <w:pStyle w:val="ac"/>
              <w:tabs>
                <w:tab w:val="left" w:pos="709"/>
              </w:tabs>
              <w:ind w:left="0"/>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CB7CE2" w:rsidRPr="003D4C83" w:rsidRDefault="00CB7CE2" w:rsidP="003D4C83">
            <w:pPr>
              <w:tabs>
                <w:tab w:val="left" w:pos="709"/>
              </w:tabs>
              <w:spacing w:after="0" w:line="240" w:lineRule="auto"/>
              <w:jc w:val="center"/>
              <w:rPr>
                <w:rFonts w:ascii="Tahoma" w:hAnsi="Tahoma" w:cs="Tahoma"/>
                <w:b/>
                <w:color w:val="000000" w:themeColor="text1"/>
                <w:sz w:val="20"/>
                <w:szCs w:val="20"/>
              </w:rPr>
            </w:pPr>
          </w:p>
        </w:tc>
        <w:tc>
          <w:tcPr>
            <w:tcW w:w="4683" w:type="dxa"/>
          </w:tcPr>
          <w:p w:rsidR="00CB7CE2" w:rsidRPr="003D4C83" w:rsidRDefault="00CB7CE2" w:rsidP="003D4C83">
            <w:pPr>
              <w:tabs>
                <w:tab w:val="left" w:pos="709"/>
              </w:tabs>
              <w:spacing w:after="0" w:line="240" w:lineRule="auto"/>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CB7CE2" w:rsidRPr="003D4C83" w:rsidTr="008A46A6">
        <w:trPr>
          <w:trHeight w:val="1553"/>
        </w:trPr>
        <w:tc>
          <w:tcPr>
            <w:tcW w:w="4673" w:type="dxa"/>
          </w:tcPr>
          <w:p w:rsidR="00CB7CE2" w:rsidRPr="003D4C83" w:rsidRDefault="00CB7CE2" w:rsidP="003D4C83">
            <w:pPr>
              <w:tabs>
                <w:tab w:val="left" w:pos="709"/>
                <w:tab w:val="left" w:pos="4232"/>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CB7CE2" w:rsidRPr="003D4C83" w:rsidRDefault="00CB7CE2" w:rsidP="003D4C83">
            <w:pPr>
              <w:tabs>
                <w:tab w:val="left" w:pos="709"/>
              </w:tabs>
              <w:spacing w:after="0" w:line="240" w:lineRule="auto"/>
              <w:ind w:right="-108"/>
              <w:rPr>
                <w:rFonts w:ascii="Tahoma" w:hAnsi="Tahoma" w:cs="Tahoma"/>
                <w:color w:val="000000" w:themeColor="text1"/>
                <w:spacing w:val="-3"/>
                <w:sz w:val="20"/>
                <w:szCs w:val="20"/>
              </w:rPr>
            </w:pPr>
          </w:p>
          <w:p w:rsidR="00CB7CE2" w:rsidRPr="003D4C83" w:rsidRDefault="00CB7CE2" w:rsidP="003D4C83">
            <w:pPr>
              <w:tabs>
                <w:tab w:val="left" w:pos="709"/>
              </w:tabs>
              <w:spacing w:after="0" w:line="240" w:lineRule="auto"/>
              <w:ind w:right="-108"/>
              <w:rPr>
                <w:rFonts w:ascii="Tahoma" w:hAnsi="Tahoma" w:cs="Tahoma"/>
                <w:color w:val="000000" w:themeColor="text1"/>
                <w:spacing w:val="-3"/>
                <w:sz w:val="20"/>
                <w:szCs w:val="20"/>
              </w:rPr>
            </w:pPr>
          </w:p>
          <w:p w:rsidR="00CB7CE2" w:rsidRPr="003D4C83" w:rsidRDefault="00CB7CE2" w:rsidP="003D4C83">
            <w:pPr>
              <w:tabs>
                <w:tab w:val="left" w:pos="709"/>
              </w:tabs>
              <w:spacing w:after="0" w:line="240" w:lineRule="auto"/>
              <w:ind w:right="-108"/>
              <w:rPr>
                <w:rFonts w:ascii="Tahoma" w:hAnsi="Tahoma" w:cs="Tahoma"/>
                <w:b/>
                <w:color w:val="000000" w:themeColor="text1"/>
                <w:spacing w:val="-3"/>
                <w:sz w:val="20"/>
                <w:szCs w:val="20"/>
              </w:rPr>
            </w:pPr>
            <w:r w:rsidRPr="003D4C83">
              <w:rPr>
                <w:rFonts w:ascii="Tahoma" w:hAnsi="Tahoma" w:cs="Tahoma"/>
                <w:b/>
                <w:color w:val="000000" w:themeColor="text1"/>
                <w:spacing w:val="-3"/>
                <w:sz w:val="20"/>
                <w:szCs w:val="20"/>
              </w:rPr>
              <w:t xml:space="preserve">______________________/Азизов К.Р./ </w:t>
            </w:r>
          </w:p>
          <w:p w:rsidR="00CB7CE2" w:rsidRPr="003D4C83" w:rsidRDefault="00CB7CE2" w:rsidP="003D4C83">
            <w:pPr>
              <w:tabs>
                <w:tab w:val="left" w:pos="709"/>
              </w:tabs>
              <w:spacing w:after="0" w:line="240" w:lineRule="auto"/>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CB7CE2" w:rsidRPr="003D4C83" w:rsidRDefault="00CB7CE2" w:rsidP="003D4C83">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CB7CE2" w:rsidRPr="003D4C83" w:rsidRDefault="00CB7CE2" w:rsidP="003D4C83">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CB7CE2" w:rsidRPr="003D4C83" w:rsidRDefault="00CB7CE2" w:rsidP="003D4C83">
            <w:pPr>
              <w:tabs>
                <w:tab w:val="left" w:pos="709"/>
                <w:tab w:val="left" w:pos="4232"/>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CB7CE2" w:rsidRPr="003D4C83" w:rsidRDefault="00CB7CE2" w:rsidP="003D4C83">
            <w:pPr>
              <w:tabs>
                <w:tab w:val="left" w:pos="709"/>
              </w:tabs>
              <w:spacing w:after="0" w:line="240" w:lineRule="auto"/>
              <w:ind w:right="-108"/>
              <w:rPr>
                <w:rFonts w:ascii="Tahoma" w:hAnsi="Tahoma" w:cs="Tahoma"/>
                <w:color w:val="000000" w:themeColor="text1"/>
                <w:spacing w:val="-3"/>
                <w:sz w:val="20"/>
                <w:szCs w:val="20"/>
              </w:rPr>
            </w:pPr>
          </w:p>
          <w:p w:rsidR="00CB7CE2" w:rsidRPr="003D4C83" w:rsidRDefault="00CB7CE2" w:rsidP="003D4C83">
            <w:pPr>
              <w:tabs>
                <w:tab w:val="left" w:pos="709"/>
              </w:tabs>
              <w:spacing w:after="0" w:line="240" w:lineRule="auto"/>
              <w:ind w:right="-108"/>
              <w:rPr>
                <w:rFonts w:ascii="Tahoma" w:hAnsi="Tahoma" w:cs="Tahoma"/>
                <w:color w:val="000000" w:themeColor="text1"/>
                <w:spacing w:val="-3"/>
                <w:sz w:val="20"/>
                <w:szCs w:val="20"/>
              </w:rPr>
            </w:pPr>
          </w:p>
          <w:p w:rsidR="00CB7CE2" w:rsidRPr="003D4C83" w:rsidRDefault="00CB7CE2" w:rsidP="003D4C83">
            <w:pPr>
              <w:tabs>
                <w:tab w:val="left" w:pos="709"/>
              </w:tabs>
              <w:spacing w:after="0" w:line="240" w:lineRule="auto"/>
              <w:ind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 xml:space="preserve">______________________/_________________/ </w:t>
            </w:r>
          </w:p>
          <w:p w:rsidR="00CB7CE2" w:rsidRPr="003D4C83" w:rsidRDefault="00CB7CE2" w:rsidP="003D4C83">
            <w:pPr>
              <w:tabs>
                <w:tab w:val="left" w:pos="709"/>
              </w:tabs>
              <w:spacing w:after="0" w:line="240" w:lineRule="auto"/>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CB7CE2" w:rsidRPr="003D4C83" w:rsidRDefault="00CB7CE2" w:rsidP="003D4C83">
            <w:pPr>
              <w:tabs>
                <w:tab w:val="left" w:pos="709"/>
              </w:tabs>
              <w:spacing w:after="0" w:line="240" w:lineRule="auto"/>
              <w:jc w:val="both"/>
              <w:rPr>
                <w:rFonts w:ascii="Tahoma" w:hAnsi="Tahoma" w:cs="Tahoma"/>
                <w:color w:val="000000" w:themeColor="text1"/>
                <w:sz w:val="20"/>
                <w:szCs w:val="20"/>
              </w:rPr>
            </w:pPr>
          </w:p>
        </w:tc>
      </w:tr>
    </w:tbl>
    <w:p w:rsidR="00CB7CE2" w:rsidRPr="003D4C83" w:rsidRDefault="00CB7CE2" w:rsidP="003D4C83">
      <w:pPr>
        <w:spacing w:after="0" w:line="240" w:lineRule="auto"/>
        <w:jc w:val="center"/>
        <w:rPr>
          <w:rFonts w:ascii="Tahoma" w:hAnsi="Tahoma" w:cs="Tahoma"/>
          <w:b/>
          <w:sz w:val="20"/>
          <w:szCs w:val="20"/>
        </w:rPr>
      </w:pPr>
    </w:p>
    <w:p w:rsidR="00CB7CE2" w:rsidRPr="003D4C83" w:rsidRDefault="00CB7CE2" w:rsidP="003D4C83">
      <w:pPr>
        <w:spacing w:after="0" w:line="240" w:lineRule="auto"/>
        <w:rPr>
          <w:rFonts w:ascii="Tahoma" w:hAnsi="Tahoma" w:cs="Tahoma"/>
          <w:b/>
          <w:sz w:val="20"/>
          <w:szCs w:val="20"/>
        </w:rPr>
      </w:pPr>
      <w:r w:rsidRPr="003D4C83">
        <w:rPr>
          <w:rFonts w:ascii="Tahoma" w:hAnsi="Tahoma" w:cs="Tahoma"/>
          <w:b/>
          <w:sz w:val="20"/>
          <w:szCs w:val="20"/>
        </w:rPr>
        <w:br w:type="page"/>
      </w:r>
    </w:p>
    <w:p w:rsidR="00EC51FF" w:rsidRPr="003D4C83" w:rsidRDefault="00EC51FF" w:rsidP="003D4C83">
      <w:pPr>
        <w:pStyle w:val="af5"/>
        <w:pageBreakBefore/>
        <w:spacing w:after="0" w:line="240" w:lineRule="auto"/>
        <w:ind w:right="-6" w:firstLine="5670"/>
        <w:jc w:val="right"/>
        <w:rPr>
          <w:rFonts w:ascii="Tahoma" w:hAnsi="Tahoma" w:cs="Tahoma"/>
          <w:b/>
          <w:sz w:val="20"/>
          <w:szCs w:val="20"/>
        </w:rPr>
        <w:sectPr w:rsidR="00EC51FF" w:rsidRPr="003D4C83" w:rsidSect="00137247">
          <w:footerReference w:type="default" r:id="rId10"/>
          <w:pgSz w:w="11900" w:h="16840"/>
          <w:pgMar w:top="851" w:right="851" w:bottom="851" w:left="1701" w:header="709" w:footer="709" w:gutter="0"/>
          <w:cols w:space="708"/>
          <w:titlePg/>
          <w:docGrid w:linePitch="360"/>
        </w:sectPr>
      </w:pPr>
    </w:p>
    <w:p w:rsidR="00EC51FF" w:rsidRPr="00137247" w:rsidRDefault="00EC51FF" w:rsidP="003D4C83">
      <w:pPr>
        <w:pStyle w:val="af5"/>
        <w:pageBreakBefore/>
        <w:spacing w:after="0" w:line="240" w:lineRule="auto"/>
        <w:ind w:right="-6" w:firstLine="5670"/>
        <w:jc w:val="right"/>
        <w:rPr>
          <w:rFonts w:ascii="Tahoma" w:hAnsi="Tahoma" w:cs="Tahoma"/>
          <w:sz w:val="20"/>
          <w:szCs w:val="20"/>
        </w:rPr>
      </w:pPr>
      <w:r w:rsidRPr="00137247">
        <w:rPr>
          <w:rFonts w:ascii="Tahoma" w:hAnsi="Tahoma" w:cs="Tahoma"/>
          <w:sz w:val="20"/>
          <w:szCs w:val="20"/>
        </w:rPr>
        <w:lastRenderedPageBreak/>
        <w:t>Приложение №2</w:t>
      </w:r>
    </w:p>
    <w:p w:rsidR="00EC51FF" w:rsidRPr="00137247" w:rsidRDefault="00EC51FF" w:rsidP="003D4C8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137247">
        <w:rPr>
          <w:rFonts w:ascii="Tahoma" w:hAnsi="Tahoma" w:cs="Tahoma"/>
          <w:sz w:val="20"/>
          <w:szCs w:val="20"/>
        </w:rPr>
        <w:t xml:space="preserve">к Договору </w:t>
      </w:r>
      <w:r w:rsidRPr="00137247">
        <w:rPr>
          <w:rFonts w:ascii="Tahoma" w:eastAsia="Times New Roman" w:hAnsi="Tahoma" w:cs="Tahoma"/>
          <w:sz w:val="20"/>
          <w:szCs w:val="20"/>
        </w:rPr>
        <w:t xml:space="preserve">на выполнение работ </w:t>
      </w:r>
    </w:p>
    <w:p w:rsidR="00EC51FF" w:rsidRPr="00137247" w:rsidRDefault="00EC51FF" w:rsidP="003D4C83">
      <w:pPr>
        <w:widowControl w:val="0"/>
        <w:suppressLineNumbers/>
        <w:suppressAutoHyphens/>
        <w:snapToGrid w:val="0"/>
        <w:spacing w:after="0" w:line="240" w:lineRule="auto"/>
        <w:contextualSpacing/>
        <w:jc w:val="right"/>
        <w:rPr>
          <w:rFonts w:ascii="Tahoma" w:hAnsi="Tahoma" w:cs="Tahoma"/>
          <w:sz w:val="20"/>
          <w:szCs w:val="20"/>
        </w:rPr>
      </w:pPr>
      <w:r w:rsidRPr="00137247">
        <w:rPr>
          <w:rFonts w:ascii="Tahoma" w:hAnsi="Tahoma" w:cs="Tahoma"/>
          <w:sz w:val="20"/>
          <w:szCs w:val="20"/>
        </w:rPr>
        <w:t>№ ______________________</w:t>
      </w:r>
    </w:p>
    <w:p w:rsidR="00EC51FF" w:rsidRPr="00137247" w:rsidRDefault="00EC51FF" w:rsidP="003D4C83">
      <w:pPr>
        <w:pStyle w:val="ConsPlusNormal"/>
        <w:jc w:val="right"/>
        <w:rPr>
          <w:i w:val="0"/>
        </w:rPr>
      </w:pPr>
      <w:r w:rsidRPr="00137247">
        <w:rPr>
          <w:i w:val="0"/>
        </w:rPr>
        <w:t>от "___"__________20___г.</w:t>
      </w:r>
    </w:p>
    <w:p w:rsidR="00EC51FF" w:rsidRPr="003D4C83" w:rsidRDefault="00EC51FF" w:rsidP="003D4C83">
      <w:pPr>
        <w:pStyle w:val="af5"/>
        <w:spacing w:after="0" w:line="240" w:lineRule="auto"/>
        <w:ind w:left="4956" w:firstLine="708"/>
        <w:rPr>
          <w:rFonts w:ascii="Tahoma" w:hAnsi="Tahoma" w:cs="Tahoma"/>
          <w:b/>
          <w:sz w:val="20"/>
          <w:szCs w:val="20"/>
        </w:rPr>
      </w:pPr>
    </w:p>
    <w:p w:rsidR="00EC51FF" w:rsidRPr="003D4C83" w:rsidRDefault="00EC51FF" w:rsidP="003D4C83">
      <w:pPr>
        <w:pStyle w:val="af5"/>
        <w:spacing w:after="0" w:line="240" w:lineRule="auto"/>
        <w:jc w:val="center"/>
        <w:rPr>
          <w:rFonts w:ascii="Tahoma" w:hAnsi="Tahoma" w:cs="Tahoma"/>
          <w:b/>
          <w:sz w:val="20"/>
          <w:szCs w:val="20"/>
        </w:rPr>
      </w:pPr>
      <w:r w:rsidRPr="003D4C83">
        <w:rPr>
          <w:rFonts w:ascii="Tahoma" w:hAnsi="Tahoma" w:cs="Tahoma"/>
          <w:b/>
          <w:sz w:val="20"/>
          <w:szCs w:val="20"/>
        </w:rPr>
        <w:t xml:space="preserve">График производства работ, </w:t>
      </w:r>
      <w:r w:rsidRPr="003D4C83">
        <w:rPr>
          <w:rFonts w:ascii="Tahoma" w:eastAsia="Times New Roman" w:hAnsi="Tahoma" w:cs="Tahoma"/>
          <w:b/>
          <w:sz w:val="20"/>
          <w:szCs w:val="20"/>
        </w:rPr>
        <w:t>стоимость этапов выполнения работ</w:t>
      </w:r>
    </w:p>
    <w:p w:rsidR="00EC51FF" w:rsidRPr="003D4C83" w:rsidRDefault="00EC51FF" w:rsidP="003D4C83">
      <w:pPr>
        <w:spacing w:after="0" w:line="240" w:lineRule="auto"/>
        <w:rPr>
          <w:rFonts w:ascii="Tahoma" w:hAnsi="Tahoma" w:cs="Tahoma"/>
          <w:b/>
          <w:sz w:val="20"/>
          <w:szCs w:val="20"/>
        </w:rPr>
      </w:pPr>
    </w:p>
    <w:tbl>
      <w:tblPr>
        <w:tblStyle w:val="a8"/>
        <w:tblpPr w:leftFromText="180" w:rightFromText="180" w:vertAnchor="text" w:horzAnchor="margin" w:tblpY="120"/>
        <w:tblW w:w="14879" w:type="dxa"/>
        <w:tblLayout w:type="fixed"/>
        <w:tblLook w:val="04A0" w:firstRow="1" w:lastRow="0" w:firstColumn="1" w:lastColumn="0" w:noHBand="0" w:noVBand="1"/>
      </w:tblPr>
      <w:tblGrid>
        <w:gridCol w:w="988"/>
        <w:gridCol w:w="2409"/>
        <w:gridCol w:w="1418"/>
        <w:gridCol w:w="1843"/>
        <w:gridCol w:w="1701"/>
        <w:gridCol w:w="1701"/>
        <w:gridCol w:w="1417"/>
        <w:gridCol w:w="1701"/>
        <w:gridCol w:w="1701"/>
      </w:tblGrid>
      <w:tr w:rsidR="001C540D" w:rsidRPr="003D4C83" w:rsidTr="001C540D">
        <w:tc>
          <w:tcPr>
            <w:tcW w:w="988"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w:t>
            </w:r>
          </w:p>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п/п</w:t>
            </w:r>
          </w:p>
        </w:tc>
        <w:tc>
          <w:tcPr>
            <w:tcW w:w="2409" w:type="dxa"/>
            <w:shd w:val="clear" w:color="auto" w:fill="F2F2F2" w:themeFill="background1" w:themeFillShade="F2"/>
            <w:vAlign w:val="center"/>
          </w:tcPr>
          <w:p w:rsidR="001C540D" w:rsidRPr="003D4C83" w:rsidRDefault="001C540D" w:rsidP="003D4C83">
            <w:pPr>
              <w:keepNext/>
              <w:keepLine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Наименование этапа/результат этапа</w:t>
            </w:r>
          </w:p>
        </w:tc>
        <w:tc>
          <w:tcPr>
            <w:tcW w:w="1418"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Срок начала этапа</w:t>
            </w:r>
          </w:p>
        </w:tc>
        <w:tc>
          <w:tcPr>
            <w:tcW w:w="1843"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Срок окончания этапа</w:t>
            </w:r>
          </w:p>
        </w:tc>
        <w:tc>
          <w:tcPr>
            <w:tcW w:w="1701"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Отчетные документы</w:t>
            </w:r>
          </w:p>
        </w:tc>
        <w:tc>
          <w:tcPr>
            <w:tcW w:w="1701"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Calibri" w:hAnsi="Tahoma" w:cs="Tahoma"/>
                <w:b/>
                <w:bCs/>
                <w:sz w:val="20"/>
                <w:szCs w:val="20"/>
              </w:rPr>
              <w:t>Стоимость этапа без НДС</w:t>
            </w:r>
          </w:p>
        </w:tc>
        <w:tc>
          <w:tcPr>
            <w:tcW w:w="1417" w:type="dxa"/>
            <w:shd w:val="clear" w:color="auto" w:fill="F2F2F2" w:themeFill="background1" w:themeFillShade="F2"/>
            <w:vAlign w:val="center"/>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sz w:val="20"/>
                <w:szCs w:val="20"/>
              </w:rPr>
            </w:pPr>
            <w:r w:rsidRPr="003D4C83">
              <w:rPr>
                <w:rFonts w:ascii="Tahoma" w:eastAsia="Calibri" w:hAnsi="Tahoma" w:cs="Tahoma"/>
                <w:b/>
                <w:bCs/>
                <w:sz w:val="20"/>
                <w:szCs w:val="20"/>
              </w:rPr>
              <w:t>Стоимость этапа с НДС</w:t>
            </w:r>
          </w:p>
        </w:tc>
        <w:tc>
          <w:tcPr>
            <w:tcW w:w="1701" w:type="dxa"/>
            <w:tcBorders>
              <w:bottom w:val="single" w:sz="4" w:space="0" w:color="auto"/>
            </w:tcBorders>
            <w:shd w:val="clear" w:color="auto" w:fill="F2F2F2" w:themeFill="background1" w:themeFillShade="F2"/>
            <w:vAlign w:val="center"/>
          </w:tcPr>
          <w:p w:rsidR="001C540D" w:rsidRPr="003D4C83" w:rsidRDefault="001C540D" w:rsidP="003D4C83">
            <w:pPr>
              <w:tabs>
                <w:tab w:val="left" w:pos="284"/>
              </w:tabs>
              <w:spacing w:after="0" w:line="240" w:lineRule="auto"/>
              <w:ind w:left="-113" w:right="-108"/>
              <w:contextualSpacing/>
              <w:jc w:val="center"/>
              <w:rPr>
                <w:rFonts w:ascii="Tahoma" w:eastAsia="Calibri" w:hAnsi="Tahoma" w:cs="Tahoma"/>
                <w:b/>
                <w:bCs/>
                <w:sz w:val="20"/>
                <w:szCs w:val="20"/>
              </w:rPr>
            </w:pPr>
            <w:r w:rsidRPr="003D4C83">
              <w:rPr>
                <w:rFonts w:ascii="Tahoma" w:eastAsia="Calibri" w:hAnsi="Tahoma" w:cs="Tahoma"/>
                <w:b/>
                <w:bCs/>
                <w:sz w:val="20"/>
                <w:szCs w:val="20"/>
              </w:rPr>
              <w:t xml:space="preserve">Трудозатраты этапа/ </w:t>
            </w:r>
            <w:proofErr w:type="spellStart"/>
            <w:r w:rsidRPr="003D4C83">
              <w:rPr>
                <w:rFonts w:ascii="Tahoma" w:eastAsia="Calibri" w:hAnsi="Tahoma" w:cs="Tahoma"/>
                <w:b/>
                <w:bCs/>
                <w:sz w:val="20"/>
                <w:szCs w:val="20"/>
              </w:rPr>
              <w:t>подэтапа</w:t>
            </w:r>
            <w:proofErr w:type="spellEnd"/>
            <w:r w:rsidRPr="003D4C83">
              <w:rPr>
                <w:rFonts w:ascii="Tahoma" w:eastAsia="Calibri" w:hAnsi="Tahoma" w:cs="Tahoma"/>
                <w:b/>
                <w:bCs/>
                <w:sz w:val="20"/>
                <w:szCs w:val="20"/>
              </w:rPr>
              <w:t xml:space="preserve"> Исп., ч/д</w:t>
            </w:r>
          </w:p>
        </w:tc>
        <w:tc>
          <w:tcPr>
            <w:tcW w:w="1701" w:type="dxa"/>
            <w:tcBorders>
              <w:bottom w:val="single" w:sz="4" w:space="0" w:color="auto"/>
            </w:tcBorders>
            <w:shd w:val="clear" w:color="auto" w:fill="F2F2F2" w:themeFill="background1" w:themeFillShade="F2"/>
            <w:vAlign w:val="center"/>
          </w:tcPr>
          <w:p w:rsidR="001C540D" w:rsidRPr="003D4C83" w:rsidRDefault="001C540D" w:rsidP="003D4C83">
            <w:pPr>
              <w:tabs>
                <w:tab w:val="left" w:pos="284"/>
              </w:tabs>
              <w:spacing w:after="0" w:line="240" w:lineRule="auto"/>
              <w:ind w:left="-113" w:right="-108"/>
              <w:contextualSpacing/>
              <w:jc w:val="center"/>
              <w:rPr>
                <w:rFonts w:ascii="Tahoma" w:eastAsia="Calibri" w:hAnsi="Tahoma" w:cs="Tahoma"/>
                <w:b/>
                <w:bCs/>
                <w:sz w:val="20"/>
                <w:szCs w:val="20"/>
              </w:rPr>
            </w:pPr>
            <w:r w:rsidRPr="003D4C83">
              <w:rPr>
                <w:rFonts w:ascii="Tahoma" w:eastAsia="Calibri" w:hAnsi="Tahoma" w:cs="Tahoma"/>
                <w:b/>
                <w:bCs/>
                <w:sz w:val="20"/>
                <w:szCs w:val="20"/>
              </w:rPr>
              <w:t xml:space="preserve">Длительность этапа/ </w:t>
            </w:r>
            <w:proofErr w:type="spellStart"/>
            <w:r w:rsidRPr="003D4C83">
              <w:rPr>
                <w:rFonts w:ascii="Tahoma" w:eastAsia="Calibri" w:hAnsi="Tahoma" w:cs="Tahoma"/>
                <w:b/>
                <w:bCs/>
                <w:sz w:val="20"/>
                <w:szCs w:val="20"/>
              </w:rPr>
              <w:t>подэтапа</w:t>
            </w:r>
            <w:proofErr w:type="spellEnd"/>
            <w:r w:rsidRPr="003D4C83">
              <w:rPr>
                <w:rFonts w:ascii="Tahoma" w:eastAsia="Calibri" w:hAnsi="Tahoma" w:cs="Tahoma"/>
                <w:b/>
                <w:bCs/>
                <w:sz w:val="20"/>
                <w:szCs w:val="20"/>
              </w:rPr>
              <w:t>, рабочих дней</w:t>
            </w:r>
          </w:p>
        </w:tc>
      </w:tr>
      <w:tr w:rsidR="001C540D" w:rsidRPr="003D4C83" w:rsidTr="001C540D">
        <w:tc>
          <w:tcPr>
            <w:tcW w:w="988" w:type="dxa"/>
            <w:tcBorders>
              <w:top w:val="single" w:sz="4" w:space="0" w:color="auto"/>
              <w:left w:val="single" w:sz="4" w:space="0" w:color="auto"/>
              <w:bottom w:val="single" w:sz="4" w:space="0" w:color="auto"/>
              <w:right w:val="single" w:sz="4" w:space="0" w:color="auto"/>
            </w:tcBorders>
            <w:shd w:val="clear" w:color="auto" w:fill="auto"/>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b/>
                <w:bCs/>
                <w:color w:val="000000"/>
                <w:sz w:val="20"/>
                <w:szCs w:val="20"/>
              </w:rPr>
            </w:pPr>
            <w:r w:rsidRPr="003D4C83">
              <w:rPr>
                <w:rFonts w:ascii="Tahoma" w:eastAsia="Times New Roman" w:hAnsi="Tahoma" w:cs="Tahoma"/>
                <w:sz w:val="20"/>
                <w:szCs w:val="20"/>
              </w:rPr>
              <w:t>___</w:t>
            </w:r>
          </w:p>
        </w:tc>
        <w:tc>
          <w:tcPr>
            <w:tcW w:w="2409" w:type="dxa"/>
            <w:tcBorders>
              <w:top w:val="single" w:sz="4" w:space="0" w:color="auto"/>
              <w:left w:val="nil"/>
              <w:bottom w:val="single" w:sz="4" w:space="0" w:color="auto"/>
              <w:right w:val="single" w:sz="4" w:space="0" w:color="auto"/>
            </w:tcBorders>
            <w:shd w:val="clear" w:color="auto" w:fill="auto"/>
          </w:tcPr>
          <w:p w:rsidR="001C540D" w:rsidRPr="003D4C83"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418"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shd w:val="clear" w:color="auto" w:fill="auto"/>
          </w:tcPr>
          <w:p w:rsidR="001C540D" w:rsidRPr="003D4C83"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417"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r>
      <w:tr w:rsidR="001C540D" w:rsidRPr="003D4C83" w:rsidTr="001C540D">
        <w:tc>
          <w:tcPr>
            <w:tcW w:w="988" w:type="dxa"/>
            <w:tcBorders>
              <w:top w:val="single" w:sz="4" w:space="0" w:color="auto"/>
              <w:left w:val="single" w:sz="4" w:space="0" w:color="auto"/>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jc w:val="center"/>
              <w:outlineLvl w:val="0"/>
              <w:rPr>
                <w:rFonts w:ascii="Tahoma" w:hAnsi="Tahoma" w:cs="Tahoma"/>
                <w:b/>
                <w:bCs/>
                <w:color w:val="000000"/>
                <w:sz w:val="20"/>
                <w:szCs w:val="20"/>
              </w:rPr>
            </w:pPr>
            <w:r w:rsidRPr="003D4C83">
              <w:rPr>
                <w:rFonts w:ascii="Tahoma" w:eastAsia="Times New Roman" w:hAnsi="Tahoma" w:cs="Tahoma"/>
                <w:sz w:val="20"/>
                <w:szCs w:val="20"/>
              </w:rPr>
              <w:t>___</w:t>
            </w:r>
          </w:p>
        </w:tc>
        <w:tc>
          <w:tcPr>
            <w:tcW w:w="2409" w:type="dxa"/>
            <w:tcBorders>
              <w:top w:val="single" w:sz="4" w:space="0" w:color="auto"/>
              <w:left w:val="nil"/>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418"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1C540D" w:rsidRPr="003D4C83" w:rsidDel="00587625"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417" w:type="dxa"/>
            <w:tcBorders>
              <w:top w:val="single" w:sz="4" w:space="0" w:color="auto"/>
              <w:left w:val="nil"/>
              <w:bottom w:val="single" w:sz="4" w:space="0" w:color="auto"/>
              <w:right w:val="single" w:sz="4" w:space="0" w:color="auto"/>
            </w:tcBorders>
          </w:tcPr>
          <w:p w:rsidR="001C540D" w:rsidRPr="003D4C83" w:rsidDel="00587625"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r>
      <w:tr w:rsidR="001C540D" w:rsidRPr="003D4C83" w:rsidTr="001C540D">
        <w:tc>
          <w:tcPr>
            <w:tcW w:w="988" w:type="dxa"/>
            <w:tcBorders>
              <w:top w:val="nil"/>
              <w:left w:val="single" w:sz="4" w:space="0" w:color="auto"/>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jc w:val="center"/>
              <w:outlineLvl w:val="0"/>
              <w:rPr>
                <w:rFonts w:ascii="Tahoma" w:hAnsi="Tahoma" w:cs="Tahoma"/>
                <w:b/>
                <w:bCs/>
                <w:color w:val="000000"/>
                <w:sz w:val="20"/>
                <w:szCs w:val="20"/>
              </w:rPr>
            </w:pPr>
            <w:r w:rsidRPr="003D4C83">
              <w:rPr>
                <w:rFonts w:ascii="Tahoma" w:eastAsia="Times New Roman" w:hAnsi="Tahoma" w:cs="Tahoma"/>
                <w:sz w:val="20"/>
                <w:szCs w:val="20"/>
              </w:rPr>
              <w:t>___</w:t>
            </w:r>
          </w:p>
        </w:tc>
        <w:tc>
          <w:tcPr>
            <w:tcW w:w="2409" w:type="dxa"/>
            <w:tcBorders>
              <w:top w:val="nil"/>
              <w:left w:val="nil"/>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418"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843" w:type="dxa"/>
            <w:tcBorders>
              <w:top w:val="nil"/>
              <w:left w:val="single" w:sz="4" w:space="0" w:color="auto"/>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shd w:val="clear" w:color="auto" w:fill="auto"/>
          </w:tcPr>
          <w:p w:rsidR="001C540D" w:rsidRPr="003D4C83" w:rsidDel="00587625" w:rsidRDefault="001C540D" w:rsidP="003D4C83">
            <w:pPr>
              <w:keepNext/>
              <w:keepLines/>
              <w:tabs>
                <w:tab w:val="num" w:pos="652"/>
              </w:tabs>
              <w:spacing w:after="0" w:line="240" w:lineRule="auto"/>
              <w:contextualSpacing/>
              <w:outlineLvl w:val="0"/>
              <w:rPr>
                <w:rFonts w:ascii="Tahoma" w:hAnsi="Tahoma" w:cs="Tahoma"/>
                <w:color w:val="000000"/>
                <w:sz w:val="20"/>
                <w:szCs w:val="20"/>
              </w:rPr>
            </w:pPr>
            <w:r w:rsidRPr="003D4C83">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rsidR="001C540D" w:rsidRPr="003D4C83" w:rsidDel="00587625"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417" w:type="dxa"/>
            <w:tcBorders>
              <w:top w:val="nil"/>
              <w:left w:val="nil"/>
              <w:bottom w:val="single" w:sz="4" w:space="0" w:color="auto"/>
              <w:right w:val="single" w:sz="4" w:space="0" w:color="auto"/>
            </w:tcBorders>
          </w:tcPr>
          <w:p w:rsidR="001C540D" w:rsidRPr="003D4C83" w:rsidDel="00587625"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r>
      <w:tr w:rsidR="001C540D" w:rsidRPr="003D4C83" w:rsidTr="001C540D">
        <w:tc>
          <w:tcPr>
            <w:tcW w:w="988" w:type="dxa"/>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b/>
                <w:bCs/>
                <w:color w:val="000000"/>
                <w:sz w:val="20"/>
                <w:szCs w:val="20"/>
              </w:rPr>
            </w:pPr>
            <w:r w:rsidRPr="003D4C83">
              <w:rPr>
                <w:rFonts w:ascii="Tahoma" w:hAnsi="Tahoma" w:cs="Tahoma"/>
                <w:b/>
                <w:bCs/>
                <w:snapToGrid w:val="0"/>
                <w:color w:val="000000"/>
                <w:sz w:val="20"/>
                <w:szCs w:val="20"/>
              </w:rPr>
              <w:t>ИТОГО</w:t>
            </w:r>
          </w:p>
        </w:tc>
        <w:tc>
          <w:tcPr>
            <w:tcW w:w="2409" w:type="dxa"/>
          </w:tcPr>
          <w:p w:rsidR="001C540D" w:rsidRPr="003D4C83" w:rsidRDefault="001C540D" w:rsidP="003D4C83">
            <w:pPr>
              <w:keepNext/>
              <w:keepLines/>
              <w:spacing w:after="0" w:line="240" w:lineRule="auto"/>
              <w:contextualSpacing/>
              <w:outlineLvl w:val="0"/>
              <w:rPr>
                <w:rFonts w:ascii="Tahoma" w:hAnsi="Tahoma" w:cs="Tahoma"/>
                <w:color w:val="000000"/>
                <w:sz w:val="20"/>
                <w:szCs w:val="20"/>
              </w:rPr>
            </w:pPr>
          </w:p>
        </w:tc>
        <w:tc>
          <w:tcPr>
            <w:tcW w:w="1418" w:type="dxa"/>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p>
        </w:tc>
        <w:tc>
          <w:tcPr>
            <w:tcW w:w="1843" w:type="dxa"/>
          </w:tcPr>
          <w:p w:rsidR="001C540D" w:rsidRPr="003D4C83" w:rsidRDefault="001C540D" w:rsidP="003D4C83">
            <w:pPr>
              <w:keepNext/>
              <w:keepLines/>
              <w:tabs>
                <w:tab w:val="num" w:pos="652"/>
              </w:tabs>
              <w:spacing w:after="0" w:line="240" w:lineRule="auto"/>
              <w:contextualSpacing/>
              <w:jc w:val="center"/>
              <w:outlineLvl w:val="0"/>
              <w:rPr>
                <w:rFonts w:ascii="Tahoma" w:hAnsi="Tahoma" w:cs="Tahoma"/>
                <w:color w:val="000000"/>
                <w:sz w:val="20"/>
                <w:szCs w:val="20"/>
              </w:rPr>
            </w:pPr>
          </w:p>
        </w:tc>
        <w:tc>
          <w:tcPr>
            <w:tcW w:w="1701" w:type="dxa"/>
          </w:tcPr>
          <w:p w:rsidR="001C540D" w:rsidRPr="003D4C83" w:rsidRDefault="001C540D" w:rsidP="003D4C83">
            <w:pPr>
              <w:spacing w:after="0" w:line="240" w:lineRule="auto"/>
              <w:rPr>
                <w:rFonts w:ascii="Tahoma" w:hAnsi="Tahoma" w:cs="Tahoma"/>
                <w:sz w:val="20"/>
                <w:szCs w:val="20"/>
              </w:rPr>
            </w:pPr>
          </w:p>
        </w:tc>
        <w:tc>
          <w:tcPr>
            <w:tcW w:w="1701" w:type="dxa"/>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417" w:type="dxa"/>
          </w:tcPr>
          <w:p w:rsidR="001C540D" w:rsidRPr="003D4C83" w:rsidRDefault="001C540D" w:rsidP="003D4C8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3D4C83">
              <w:rPr>
                <w:rFonts w:ascii="Tahoma" w:eastAsia="Times New Roman" w:hAnsi="Tahoma" w:cs="Tahoma"/>
                <w:sz w:val="20"/>
                <w:szCs w:val="20"/>
              </w:rPr>
              <w:t>___</w:t>
            </w:r>
          </w:p>
        </w:tc>
        <w:tc>
          <w:tcPr>
            <w:tcW w:w="1701" w:type="dxa"/>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c>
          <w:tcPr>
            <w:tcW w:w="1701" w:type="dxa"/>
          </w:tcPr>
          <w:p w:rsidR="001C540D" w:rsidRPr="003D4C83" w:rsidRDefault="001C540D" w:rsidP="003D4C83">
            <w:pPr>
              <w:keepNext/>
              <w:keepLines/>
              <w:tabs>
                <w:tab w:val="num" w:pos="652"/>
              </w:tabs>
              <w:spacing w:after="0" w:line="240" w:lineRule="auto"/>
              <w:contextualSpacing/>
              <w:jc w:val="center"/>
              <w:outlineLvl w:val="0"/>
              <w:rPr>
                <w:rFonts w:ascii="Tahoma" w:eastAsia="Times New Roman" w:hAnsi="Tahoma" w:cs="Tahoma"/>
                <w:sz w:val="20"/>
                <w:szCs w:val="20"/>
              </w:rPr>
            </w:pPr>
          </w:p>
        </w:tc>
      </w:tr>
    </w:tbl>
    <w:p w:rsidR="00EC51FF" w:rsidRPr="003D4C83" w:rsidRDefault="00EC51FF" w:rsidP="003D4C83">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51FF" w:rsidRPr="003D4C83" w:rsidTr="00C33934">
        <w:trPr>
          <w:trHeight w:val="240"/>
        </w:trPr>
        <w:tc>
          <w:tcPr>
            <w:tcW w:w="4673" w:type="dxa"/>
          </w:tcPr>
          <w:p w:rsidR="00EC51FF" w:rsidRPr="003D4C83" w:rsidRDefault="00EC51FF" w:rsidP="003D4C83">
            <w:pPr>
              <w:pStyle w:val="ac"/>
              <w:shd w:val="clear" w:color="auto" w:fill="FFFFFF"/>
              <w:ind w:left="32"/>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EC51FF" w:rsidRPr="003D4C83" w:rsidTr="00C33934">
        <w:trPr>
          <w:trHeight w:val="1553"/>
        </w:trPr>
        <w:tc>
          <w:tcPr>
            <w:tcW w:w="467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______________________/</w:t>
            </w:r>
            <w:r w:rsidR="001C540D" w:rsidRPr="003D4C83">
              <w:rPr>
                <w:rFonts w:ascii="Tahoma" w:hAnsi="Tahoma" w:cs="Tahoma"/>
                <w:b/>
                <w:color w:val="000000" w:themeColor="text1"/>
                <w:spacing w:val="-3"/>
                <w:sz w:val="20"/>
                <w:szCs w:val="20"/>
              </w:rPr>
              <w:t xml:space="preserve"> Азизов К.Р.</w:t>
            </w:r>
            <w:r w:rsidRPr="003D4C83">
              <w:rPr>
                <w:rFonts w:ascii="Tahoma" w:hAnsi="Tahoma" w:cs="Tahoma"/>
                <w:color w:val="000000" w:themeColor="text1"/>
                <w:spacing w:val="-3"/>
                <w:sz w:val="20"/>
                <w:szCs w:val="20"/>
              </w:rPr>
              <w:t xml:space="preserve">/ </w:t>
            </w:r>
          </w:p>
          <w:p w:rsidR="00EC51FF" w:rsidRPr="003D4C83" w:rsidRDefault="00EC51FF" w:rsidP="003D4C83">
            <w:pPr>
              <w:spacing w:after="0" w:line="240" w:lineRule="auto"/>
              <w:ind w:left="-107"/>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EC51FF" w:rsidRPr="003D4C83" w:rsidRDefault="00EC51FF" w:rsidP="003D4C83">
            <w:pPr>
              <w:spacing w:after="0" w:line="240" w:lineRule="auto"/>
              <w:ind w:left="-107"/>
              <w:jc w:val="both"/>
              <w:rPr>
                <w:rFonts w:ascii="Tahoma" w:hAnsi="Tahoma" w:cs="Tahoma"/>
                <w:color w:val="000000" w:themeColor="text1"/>
                <w:spacing w:val="-3"/>
                <w:sz w:val="20"/>
                <w:szCs w:val="20"/>
              </w:rPr>
            </w:pPr>
          </w:p>
        </w:tc>
        <w:tc>
          <w:tcPr>
            <w:tcW w:w="420"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lang w:val="en-US"/>
              </w:rPr>
              <w:t xml:space="preserve">______________________/_________________/ </w:t>
            </w:r>
            <w:r w:rsidRPr="003D4C83">
              <w:rPr>
                <w:rFonts w:ascii="Tahoma" w:hAnsi="Tahoma" w:cs="Tahoma"/>
                <w:color w:val="000000" w:themeColor="text1"/>
                <w:spacing w:val="-3"/>
                <w:sz w:val="20"/>
                <w:szCs w:val="20"/>
              </w:rPr>
              <w:t>м</w:t>
            </w:r>
            <w:r w:rsidRPr="003D4C83">
              <w:rPr>
                <w:rFonts w:ascii="Tahoma" w:hAnsi="Tahoma" w:cs="Tahoma"/>
                <w:color w:val="000000" w:themeColor="text1"/>
                <w:spacing w:val="-3"/>
                <w:sz w:val="20"/>
                <w:szCs w:val="20"/>
                <w:lang w:val="en-US"/>
              </w:rPr>
              <w:t>.</w:t>
            </w:r>
            <w:r w:rsidRPr="003D4C83">
              <w:rPr>
                <w:rFonts w:ascii="Tahoma" w:hAnsi="Tahoma" w:cs="Tahoma"/>
                <w:color w:val="000000" w:themeColor="text1"/>
                <w:spacing w:val="-3"/>
                <w:sz w:val="20"/>
                <w:szCs w:val="20"/>
              </w:rPr>
              <w:t>п</w:t>
            </w:r>
            <w:r w:rsidRPr="003D4C83">
              <w:rPr>
                <w:rFonts w:ascii="Tahoma" w:hAnsi="Tahoma" w:cs="Tahoma"/>
                <w:color w:val="000000" w:themeColor="text1"/>
                <w:spacing w:val="-3"/>
                <w:sz w:val="20"/>
                <w:szCs w:val="20"/>
                <w:lang w:val="en-US"/>
              </w:rPr>
              <w:t>.</w:t>
            </w:r>
          </w:p>
          <w:p w:rsidR="00EC51FF" w:rsidRPr="003D4C83" w:rsidRDefault="00EC51FF" w:rsidP="003D4C83">
            <w:pPr>
              <w:spacing w:after="0" w:line="240" w:lineRule="auto"/>
              <w:ind w:left="-107"/>
              <w:jc w:val="both"/>
              <w:rPr>
                <w:rFonts w:ascii="Tahoma" w:hAnsi="Tahoma" w:cs="Tahoma"/>
                <w:color w:val="000000" w:themeColor="text1"/>
                <w:sz w:val="20"/>
                <w:szCs w:val="20"/>
              </w:rPr>
            </w:pPr>
          </w:p>
        </w:tc>
      </w:tr>
    </w:tbl>
    <w:p w:rsidR="00EC51FF" w:rsidRPr="003D4C83" w:rsidRDefault="00EC51FF" w:rsidP="003D4C83">
      <w:pPr>
        <w:spacing w:after="0" w:line="240" w:lineRule="auto"/>
        <w:jc w:val="both"/>
        <w:rPr>
          <w:rFonts w:ascii="Tahoma" w:hAnsi="Tahoma" w:cs="Tahoma"/>
          <w:sz w:val="20"/>
          <w:szCs w:val="20"/>
        </w:rPr>
      </w:pPr>
    </w:p>
    <w:p w:rsidR="00EC51FF" w:rsidRPr="003D4C83" w:rsidRDefault="00EC51FF" w:rsidP="003D4C83">
      <w:pPr>
        <w:spacing w:after="0" w:line="240" w:lineRule="auto"/>
        <w:rPr>
          <w:rFonts w:ascii="Tahoma" w:hAnsi="Tahoma" w:cs="Tahoma"/>
          <w:b/>
          <w:sz w:val="20"/>
          <w:szCs w:val="20"/>
        </w:rPr>
      </w:pPr>
      <w:r w:rsidRPr="003D4C83">
        <w:rPr>
          <w:rFonts w:ascii="Tahoma" w:hAnsi="Tahoma" w:cs="Tahoma"/>
          <w:b/>
          <w:sz w:val="20"/>
          <w:szCs w:val="20"/>
        </w:rPr>
        <w:br w:type="page"/>
      </w:r>
    </w:p>
    <w:p w:rsidR="00EC51FF" w:rsidRPr="003D4C83" w:rsidRDefault="00EC51FF" w:rsidP="003D4C83">
      <w:pPr>
        <w:pStyle w:val="af5"/>
        <w:pageBreakBefore/>
        <w:spacing w:after="0" w:line="240" w:lineRule="auto"/>
        <w:ind w:right="-6" w:firstLine="5670"/>
        <w:jc w:val="right"/>
        <w:rPr>
          <w:rFonts w:ascii="Tahoma" w:hAnsi="Tahoma" w:cs="Tahoma"/>
          <w:b/>
          <w:sz w:val="20"/>
          <w:szCs w:val="20"/>
        </w:rPr>
        <w:sectPr w:rsidR="00EC51FF" w:rsidRPr="003D4C83" w:rsidSect="00137247">
          <w:pgSz w:w="16840" w:h="11900" w:orient="landscape"/>
          <w:pgMar w:top="1701" w:right="851" w:bottom="851" w:left="851" w:header="709" w:footer="709" w:gutter="0"/>
          <w:cols w:space="708"/>
          <w:docGrid w:linePitch="360"/>
        </w:sectPr>
      </w:pPr>
    </w:p>
    <w:p w:rsidR="00EC51FF" w:rsidRPr="00137247" w:rsidRDefault="00EC51FF" w:rsidP="003D4C83">
      <w:pPr>
        <w:pStyle w:val="af5"/>
        <w:pageBreakBefore/>
        <w:spacing w:after="0" w:line="240" w:lineRule="auto"/>
        <w:ind w:right="-6" w:firstLine="5670"/>
        <w:jc w:val="right"/>
        <w:rPr>
          <w:rFonts w:ascii="Tahoma" w:hAnsi="Tahoma" w:cs="Tahoma"/>
          <w:sz w:val="20"/>
          <w:szCs w:val="20"/>
        </w:rPr>
      </w:pPr>
      <w:r w:rsidRPr="00137247">
        <w:rPr>
          <w:rFonts w:ascii="Tahoma" w:hAnsi="Tahoma" w:cs="Tahoma"/>
          <w:sz w:val="20"/>
          <w:szCs w:val="20"/>
        </w:rPr>
        <w:lastRenderedPageBreak/>
        <w:t>Приложение № 3</w:t>
      </w:r>
    </w:p>
    <w:p w:rsidR="00EC51FF" w:rsidRPr="00137247" w:rsidRDefault="00EC51FF" w:rsidP="003D4C8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137247">
        <w:rPr>
          <w:rFonts w:ascii="Tahoma" w:hAnsi="Tahoma" w:cs="Tahoma"/>
          <w:sz w:val="20"/>
          <w:szCs w:val="20"/>
        </w:rPr>
        <w:t xml:space="preserve">к Договору </w:t>
      </w:r>
      <w:r w:rsidRPr="00137247">
        <w:rPr>
          <w:rFonts w:ascii="Tahoma" w:eastAsia="Times New Roman" w:hAnsi="Tahoma" w:cs="Tahoma"/>
          <w:sz w:val="20"/>
          <w:szCs w:val="20"/>
        </w:rPr>
        <w:t xml:space="preserve">на выполнение работ </w:t>
      </w:r>
    </w:p>
    <w:p w:rsidR="00EC51FF" w:rsidRPr="00137247" w:rsidRDefault="00EC51FF" w:rsidP="003D4C83">
      <w:pPr>
        <w:pStyle w:val="af5"/>
        <w:spacing w:after="0" w:line="240" w:lineRule="auto"/>
        <w:ind w:right="-6" w:firstLine="5670"/>
        <w:jc w:val="right"/>
        <w:rPr>
          <w:rFonts w:ascii="Tahoma" w:hAnsi="Tahoma" w:cs="Tahoma"/>
          <w:sz w:val="20"/>
          <w:szCs w:val="20"/>
        </w:rPr>
      </w:pPr>
      <w:r w:rsidRPr="00137247">
        <w:rPr>
          <w:rFonts w:ascii="Tahoma" w:hAnsi="Tahoma" w:cs="Tahoma"/>
          <w:sz w:val="20"/>
          <w:szCs w:val="20"/>
        </w:rPr>
        <w:t>№ ______________________</w:t>
      </w:r>
    </w:p>
    <w:p w:rsidR="00EC51FF" w:rsidRPr="00137247" w:rsidRDefault="00EC51FF" w:rsidP="003D4C83">
      <w:pPr>
        <w:pStyle w:val="ConsPlusNormal"/>
        <w:jc w:val="right"/>
        <w:rPr>
          <w:i w:val="0"/>
        </w:rPr>
      </w:pPr>
      <w:r w:rsidRPr="00137247">
        <w:rPr>
          <w:i w:val="0"/>
        </w:rPr>
        <w:t>от "___"__________20___г.</w:t>
      </w:r>
    </w:p>
    <w:p w:rsidR="00EC51FF" w:rsidRPr="003D4C83" w:rsidRDefault="00EC51FF" w:rsidP="003D4C83">
      <w:pPr>
        <w:pStyle w:val="ConsPlusNormal"/>
        <w:jc w:val="right"/>
        <w:rPr>
          <w:b/>
        </w:rPr>
      </w:pPr>
    </w:p>
    <w:p w:rsidR="00EC51FF" w:rsidRPr="003D4C83" w:rsidRDefault="00EC51FF" w:rsidP="003D4C83">
      <w:pPr>
        <w:tabs>
          <w:tab w:val="left" w:pos="2970"/>
        </w:tabs>
        <w:spacing w:after="0" w:line="240" w:lineRule="auto"/>
        <w:jc w:val="center"/>
        <w:rPr>
          <w:rFonts w:ascii="Tahoma" w:eastAsia="Times New Roman" w:hAnsi="Tahoma" w:cs="Tahoma"/>
          <w:b/>
          <w:sz w:val="20"/>
          <w:szCs w:val="20"/>
        </w:rPr>
      </w:pPr>
      <w:r w:rsidRPr="003D4C83">
        <w:rPr>
          <w:rFonts w:ascii="Tahoma" w:eastAsia="Times New Roman" w:hAnsi="Tahoma" w:cs="Tahoma"/>
          <w:b/>
          <w:sz w:val="20"/>
          <w:szCs w:val="20"/>
        </w:rPr>
        <w:t xml:space="preserve">ФОРМА </w:t>
      </w:r>
    </w:p>
    <w:p w:rsidR="00EC51FF" w:rsidRPr="003D4C83" w:rsidRDefault="00EC51FF" w:rsidP="003D4C83">
      <w:pPr>
        <w:tabs>
          <w:tab w:val="left" w:pos="2970"/>
        </w:tabs>
        <w:spacing w:after="0" w:line="240" w:lineRule="auto"/>
        <w:jc w:val="center"/>
        <w:rPr>
          <w:rFonts w:ascii="Tahoma" w:eastAsia="Times New Roman" w:hAnsi="Tahoma" w:cs="Tahoma"/>
          <w:b/>
          <w:sz w:val="20"/>
          <w:szCs w:val="20"/>
        </w:rPr>
      </w:pPr>
      <w:r w:rsidRPr="003D4C83">
        <w:rPr>
          <w:rFonts w:ascii="Tahoma" w:eastAsia="Times New Roman" w:hAnsi="Tahoma" w:cs="Tahoma"/>
          <w:b/>
          <w:sz w:val="20"/>
          <w:szCs w:val="20"/>
        </w:rPr>
        <w:t>Акт приема-передачи</w:t>
      </w:r>
    </w:p>
    <w:p w:rsidR="00EC51FF" w:rsidRPr="003D4C83" w:rsidRDefault="00EC51FF" w:rsidP="003D4C83">
      <w:pPr>
        <w:tabs>
          <w:tab w:val="left" w:pos="2970"/>
        </w:tabs>
        <w:spacing w:after="0" w:line="240" w:lineRule="auto"/>
        <w:jc w:val="center"/>
        <w:rPr>
          <w:rFonts w:ascii="Tahoma" w:eastAsia="Times New Roman" w:hAnsi="Tahoma" w:cs="Tahoma"/>
          <w:b/>
          <w:sz w:val="20"/>
          <w:szCs w:val="20"/>
        </w:rPr>
      </w:pPr>
      <w:r w:rsidRPr="003D4C83">
        <w:rPr>
          <w:rFonts w:ascii="Tahoma" w:eastAsia="Times New Roman" w:hAnsi="Tahoma" w:cs="Tahoma"/>
          <w:b/>
          <w:sz w:val="20"/>
          <w:szCs w:val="20"/>
        </w:rPr>
        <w:t>выполненных работ (результата работ)</w:t>
      </w:r>
    </w:p>
    <w:p w:rsidR="00EC51FF" w:rsidRPr="003D4C83" w:rsidRDefault="00EC51FF" w:rsidP="003D4C83">
      <w:pPr>
        <w:tabs>
          <w:tab w:val="left" w:pos="2970"/>
        </w:tabs>
        <w:spacing w:after="0" w:line="240" w:lineRule="auto"/>
        <w:jc w:val="center"/>
        <w:rPr>
          <w:rFonts w:ascii="Tahoma" w:eastAsia="Times New Roman" w:hAnsi="Tahoma" w:cs="Tahoma"/>
          <w:b/>
          <w:sz w:val="20"/>
          <w:szCs w:val="20"/>
        </w:rPr>
      </w:pPr>
    </w:p>
    <w:p w:rsidR="00EC51FF" w:rsidRDefault="00EC51FF" w:rsidP="003D4C83">
      <w:pPr>
        <w:shd w:val="clear" w:color="auto" w:fill="FFFFFF"/>
        <w:spacing w:after="0" w:line="240" w:lineRule="auto"/>
        <w:ind w:left="14"/>
        <w:jc w:val="center"/>
        <w:rPr>
          <w:rFonts w:ascii="Tahoma" w:hAnsi="Tahoma" w:cs="Tahoma"/>
          <w:color w:val="000000"/>
          <w:spacing w:val="-2"/>
          <w:sz w:val="20"/>
          <w:szCs w:val="20"/>
        </w:rPr>
      </w:pPr>
      <w:r w:rsidRPr="003D4C83">
        <w:rPr>
          <w:rFonts w:ascii="Tahoma" w:hAnsi="Tahoma" w:cs="Tahoma"/>
          <w:color w:val="000000"/>
          <w:spacing w:val="-2"/>
          <w:sz w:val="20"/>
          <w:szCs w:val="20"/>
        </w:rPr>
        <w:t>г. Москва</w:t>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r>
      <w:r w:rsidRPr="003D4C83">
        <w:rPr>
          <w:rFonts w:ascii="Tahoma" w:hAnsi="Tahoma" w:cs="Tahoma"/>
          <w:color w:val="000000"/>
          <w:spacing w:val="-2"/>
          <w:sz w:val="20"/>
          <w:szCs w:val="20"/>
        </w:rPr>
        <w:tab/>
        <w:t xml:space="preserve"> "</w:t>
      </w:r>
      <w:r w:rsidRPr="003D4C83">
        <w:rPr>
          <w:rFonts w:ascii="Tahoma" w:hAnsi="Tahoma" w:cs="Tahoma"/>
          <w:color w:val="000000"/>
          <w:sz w:val="20"/>
          <w:szCs w:val="20"/>
        </w:rPr>
        <w:t xml:space="preserve">___" ____________ </w:t>
      </w:r>
      <w:r w:rsidRPr="003D4C83">
        <w:rPr>
          <w:rFonts w:ascii="Tahoma" w:hAnsi="Tahoma" w:cs="Tahoma"/>
          <w:color w:val="000000"/>
          <w:spacing w:val="-2"/>
          <w:sz w:val="20"/>
          <w:szCs w:val="20"/>
        </w:rPr>
        <w:t>20__ г.</w:t>
      </w:r>
    </w:p>
    <w:p w:rsidR="00137247" w:rsidRPr="003D4C83" w:rsidRDefault="00137247" w:rsidP="003D4C83">
      <w:pPr>
        <w:shd w:val="clear" w:color="auto" w:fill="FFFFFF"/>
        <w:spacing w:after="0" w:line="240" w:lineRule="auto"/>
        <w:ind w:left="14"/>
        <w:jc w:val="center"/>
        <w:rPr>
          <w:rFonts w:ascii="Tahoma" w:hAnsi="Tahoma" w:cs="Tahoma"/>
          <w:color w:val="000000"/>
          <w:spacing w:val="-2"/>
          <w:sz w:val="20"/>
          <w:szCs w:val="20"/>
        </w:rPr>
      </w:pPr>
    </w:p>
    <w:p w:rsidR="00EC51FF" w:rsidRPr="003D4C83" w:rsidRDefault="00EC51FF" w:rsidP="003D4C83">
      <w:pPr>
        <w:spacing w:after="0" w:line="240" w:lineRule="auto"/>
        <w:ind w:firstLine="708"/>
        <w:jc w:val="both"/>
        <w:rPr>
          <w:rFonts w:ascii="Tahoma" w:eastAsia="Times New Roman" w:hAnsi="Tahoma" w:cs="Tahoma"/>
          <w:color w:val="000000" w:themeColor="text1"/>
          <w:sz w:val="20"/>
          <w:szCs w:val="20"/>
          <w:lang w:eastAsia="ru-RU"/>
        </w:rPr>
      </w:pPr>
      <w:r w:rsidRPr="003D4C8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EC51FF" w:rsidRPr="003D4C83" w:rsidRDefault="00EC51FF" w:rsidP="003D4C83">
      <w:pPr>
        <w:spacing w:after="0" w:line="240" w:lineRule="auto"/>
        <w:ind w:firstLine="708"/>
        <w:jc w:val="both"/>
        <w:rPr>
          <w:rFonts w:ascii="Tahoma" w:hAnsi="Tahoma" w:cs="Tahoma"/>
          <w:sz w:val="20"/>
          <w:szCs w:val="20"/>
        </w:rPr>
      </w:pPr>
      <w:r w:rsidRPr="003D4C8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3D4C83">
        <w:rPr>
          <w:rFonts w:ascii="Tahoma" w:eastAsia="Times New Roman" w:hAnsi="Tahoma" w:cs="Tahoma"/>
          <w:iCs/>
          <w:sz w:val="20"/>
          <w:szCs w:val="20"/>
        </w:rPr>
        <w:t>составили и подписали Акт</w:t>
      </w:r>
      <w:r w:rsidRPr="003D4C83">
        <w:rPr>
          <w:rFonts w:ascii="Tahoma" w:hAnsi="Tahoma" w:cs="Tahoma"/>
          <w:sz w:val="20"/>
          <w:szCs w:val="20"/>
        </w:rPr>
        <w:t xml:space="preserve"> </w:t>
      </w:r>
      <w:r w:rsidRPr="003D4C83">
        <w:rPr>
          <w:rFonts w:ascii="Tahoma" w:eastAsia="Times New Roman" w:hAnsi="Tahoma" w:cs="Tahoma"/>
          <w:iCs/>
          <w:sz w:val="20"/>
          <w:szCs w:val="20"/>
        </w:rPr>
        <w:t>приема-передачи выполненных работ</w:t>
      </w:r>
      <w:r w:rsidRPr="003D4C83">
        <w:rPr>
          <w:rFonts w:ascii="Tahoma" w:eastAsia="Times New Roman" w:hAnsi="Tahoma" w:cs="Tahoma"/>
          <w:b/>
          <w:iCs/>
          <w:sz w:val="20"/>
          <w:szCs w:val="20"/>
        </w:rPr>
        <w:t xml:space="preserve"> </w:t>
      </w:r>
      <w:r w:rsidRPr="003D4C83">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EC51FF" w:rsidRPr="003D4C83" w:rsidRDefault="00EC51FF" w:rsidP="003D4C83">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EC51FF" w:rsidRPr="003D4C83" w:rsidTr="00C33934">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 xml:space="preserve">Сумма НДС, </w:t>
            </w:r>
            <w:r w:rsidRPr="003D4C83">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Стоимость с НДС, руб. коп.</w:t>
            </w:r>
          </w:p>
        </w:tc>
      </w:tr>
      <w:tr w:rsidR="00EC51FF" w:rsidRPr="003D4C83" w:rsidTr="00C33934">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8</w:t>
            </w:r>
          </w:p>
        </w:tc>
      </w:tr>
      <w:tr w:rsidR="00EC51FF" w:rsidRPr="003D4C83" w:rsidTr="00C33934">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p>
        </w:tc>
      </w:tr>
      <w:tr w:rsidR="00EC51FF" w:rsidRPr="003D4C83" w:rsidTr="00C33934">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EC51FF" w:rsidRPr="003D4C83" w:rsidRDefault="00EC51FF" w:rsidP="003D4C83">
            <w:pPr>
              <w:spacing w:after="0" w:line="240" w:lineRule="auto"/>
              <w:jc w:val="center"/>
              <w:rPr>
                <w:rFonts w:ascii="Tahoma" w:eastAsia="Times New Roman" w:hAnsi="Tahoma" w:cs="Tahoma"/>
                <w:bCs/>
                <w:sz w:val="20"/>
                <w:szCs w:val="20"/>
              </w:rPr>
            </w:pPr>
          </w:p>
        </w:tc>
      </w:tr>
      <w:tr w:rsidR="00EC51FF" w:rsidRPr="003D4C83" w:rsidTr="00C33934">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bCs/>
                <w:sz w:val="20"/>
                <w:szCs w:val="20"/>
              </w:rPr>
            </w:pPr>
            <w:r w:rsidRPr="003D4C83">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sz w:val="20"/>
                <w:szCs w:val="20"/>
              </w:rPr>
            </w:pPr>
            <w:r w:rsidRPr="003D4C83">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51FF" w:rsidRPr="003D4C83" w:rsidRDefault="00EC51FF" w:rsidP="003D4C83">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sz w:val="20"/>
                <w:szCs w:val="20"/>
              </w:rPr>
            </w:pPr>
            <w:r w:rsidRPr="003D4C83">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51FF" w:rsidRPr="003D4C83" w:rsidRDefault="00EC51FF" w:rsidP="003D4C83">
            <w:pPr>
              <w:spacing w:after="0" w:line="240" w:lineRule="auto"/>
              <w:jc w:val="center"/>
              <w:rPr>
                <w:rFonts w:ascii="Tahoma" w:eastAsia="Times New Roman" w:hAnsi="Tahoma" w:cs="Tahoma"/>
                <w:sz w:val="20"/>
                <w:szCs w:val="20"/>
              </w:rPr>
            </w:pPr>
          </w:p>
        </w:tc>
      </w:tr>
    </w:tbl>
    <w:p w:rsidR="00EC51FF" w:rsidRPr="003D4C83" w:rsidRDefault="00EC51FF" w:rsidP="003D4C83">
      <w:pPr>
        <w:spacing w:after="0" w:line="240" w:lineRule="auto"/>
        <w:jc w:val="both"/>
        <w:rPr>
          <w:rFonts w:ascii="Tahoma" w:hAnsi="Tahoma" w:cs="Tahoma"/>
          <w:sz w:val="20"/>
          <w:szCs w:val="20"/>
        </w:rPr>
      </w:pPr>
      <w:r w:rsidRPr="003D4C83">
        <w:rPr>
          <w:rFonts w:ascii="Tahoma" w:hAnsi="Tahoma" w:cs="Tahoma"/>
          <w:sz w:val="20"/>
          <w:szCs w:val="20"/>
        </w:rPr>
        <w:t xml:space="preserve">Всего стоимость выполненных работ по этапу/Результата выполненных работ __: ______________________ руб.______ коп., в </w:t>
      </w:r>
      <w:proofErr w:type="spellStart"/>
      <w:r w:rsidRPr="003D4C83">
        <w:rPr>
          <w:rFonts w:ascii="Tahoma" w:hAnsi="Tahoma" w:cs="Tahoma"/>
          <w:sz w:val="20"/>
          <w:szCs w:val="20"/>
        </w:rPr>
        <w:t>т.ч</w:t>
      </w:r>
      <w:proofErr w:type="spellEnd"/>
      <w:r w:rsidRPr="003D4C83">
        <w:rPr>
          <w:rFonts w:ascii="Tahoma" w:hAnsi="Tahoma" w:cs="Tahoma"/>
          <w:sz w:val="20"/>
          <w:szCs w:val="20"/>
        </w:rPr>
        <w:t>. НДС _______________________ руб. _____коп.</w:t>
      </w:r>
    </w:p>
    <w:p w:rsidR="00EC51FF" w:rsidRPr="003D4C83" w:rsidRDefault="00EC51FF" w:rsidP="003D4C83">
      <w:pPr>
        <w:spacing w:after="0" w:line="240" w:lineRule="auto"/>
        <w:jc w:val="both"/>
        <w:rPr>
          <w:rFonts w:ascii="Tahoma" w:hAnsi="Tahoma" w:cs="Tahoma"/>
          <w:sz w:val="20"/>
          <w:szCs w:val="20"/>
        </w:rPr>
      </w:pPr>
      <w:r w:rsidRPr="003D4C83">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EC51FF" w:rsidRPr="003D4C83" w:rsidRDefault="00EC51FF" w:rsidP="003D4C83">
      <w:pPr>
        <w:spacing w:after="0" w:line="240" w:lineRule="auto"/>
        <w:jc w:val="both"/>
        <w:rPr>
          <w:rFonts w:ascii="Tahoma" w:hAnsi="Tahoma" w:cs="Tahoma"/>
          <w:sz w:val="20"/>
          <w:szCs w:val="20"/>
        </w:rPr>
      </w:pPr>
    </w:p>
    <w:p w:rsidR="00EC51FF" w:rsidRPr="003D4C83" w:rsidRDefault="00EC51FF" w:rsidP="003D4C83">
      <w:pPr>
        <w:spacing w:after="0" w:line="240" w:lineRule="auto"/>
        <w:jc w:val="center"/>
        <w:rPr>
          <w:rFonts w:ascii="Tahoma" w:hAnsi="Tahoma" w:cs="Tahoma"/>
          <w:b/>
          <w:sz w:val="20"/>
          <w:szCs w:val="20"/>
        </w:rPr>
      </w:pPr>
      <w:r w:rsidRPr="003D4C83">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51FF" w:rsidRPr="003D4C83" w:rsidTr="00C33934">
        <w:trPr>
          <w:trHeight w:val="240"/>
        </w:trPr>
        <w:tc>
          <w:tcPr>
            <w:tcW w:w="4673" w:type="dxa"/>
          </w:tcPr>
          <w:p w:rsidR="00EC51FF" w:rsidRPr="003D4C83" w:rsidRDefault="00EC51FF" w:rsidP="003D4C83">
            <w:pPr>
              <w:pStyle w:val="ac"/>
              <w:shd w:val="clear" w:color="auto" w:fill="FFFFFF"/>
              <w:ind w:left="32"/>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EC51FF" w:rsidRPr="003D4C83" w:rsidTr="00C33934">
        <w:trPr>
          <w:trHeight w:val="1398"/>
        </w:trPr>
        <w:tc>
          <w:tcPr>
            <w:tcW w:w="467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 xml:space="preserve">______________________/_________________/ </w:t>
            </w:r>
          </w:p>
          <w:p w:rsidR="00EC51FF" w:rsidRPr="003D4C83" w:rsidRDefault="00EC51FF" w:rsidP="003D4C83">
            <w:pPr>
              <w:spacing w:after="0" w:line="240" w:lineRule="auto"/>
              <w:ind w:left="-107"/>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tc>
        <w:tc>
          <w:tcPr>
            <w:tcW w:w="420"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lang w:val="en-US"/>
              </w:rPr>
              <w:t xml:space="preserve">______________________/_________________/ </w:t>
            </w:r>
          </w:p>
          <w:p w:rsidR="00EC51FF" w:rsidRPr="003D4C83" w:rsidRDefault="00EC51FF" w:rsidP="003D4C83">
            <w:pPr>
              <w:spacing w:after="0" w:line="240" w:lineRule="auto"/>
              <w:ind w:left="-107"/>
              <w:rPr>
                <w:rFonts w:ascii="Tahoma" w:hAnsi="Tahoma" w:cs="Tahoma"/>
                <w:color w:val="000000" w:themeColor="text1"/>
                <w:sz w:val="20"/>
                <w:szCs w:val="20"/>
              </w:rPr>
            </w:pPr>
            <w:r w:rsidRPr="003D4C83">
              <w:rPr>
                <w:rFonts w:ascii="Tahoma" w:hAnsi="Tahoma" w:cs="Tahoma"/>
                <w:color w:val="000000" w:themeColor="text1"/>
                <w:spacing w:val="-3"/>
                <w:sz w:val="20"/>
                <w:szCs w:val="20"/>
              </w:rPr>
              <w:t>м</w:t>
            </w:r>
            <w:r w:rsidRPr="003D4C83">
              <w:rPr>
                <w:rFonts w:ascii="Tahoma" w:hAnsi="Tahoma" w:cs="Tahoma"/>
                <w:color w:val="000000" w:themeColor="text1"/>
                <w:spacing w:val="-3"/>
                <w:sz w:val="20"/>
                <w:szCs w:val="20"/>
                <w:lang w:val="en-US"/>
              </w:rPr>
              <w:t>.</w:t>
            </w:r>
            <w:r w:rsidRPr="003D4C83">
              <w:rPr>
                <w:rFonts w:ascii="Tahoma" w:hAnsi="Tahoma" w:cs="Tahoma"/>
                <w:color w:val="000000" w:themeColor="text1"/>
                <w:spacing w:val="-3"/>
                <w:sz w:val="20"/>
                <w:szCs w:val="20"/>
              </w:rPr>
              <w:t>п</w:t>
            </w:r>
            <w:r w:rsidRPr="003D4C83">
              <w:rPr>
                <w:rFonts w:ascii="Tahoma" w:hAnsi="Tahoma" w:cs="Tahoma"/>
                <w:color w:val="000000" w:themeColor="text1"/>
                <w:spacing w:val="-3"/>
                <w:sz w:val="20"/>
                <w:szCs w:val="20"/>
                <w:lang w:val="en-US"/>
              </w:rPr>
              <w:t>.</w:t>
            </w:r>
          </w:p>
        </w:tc>
      </w:tr>
    </w:tbl>
    <w:p w:rsidR="00EC51FF" w:rsidRPr="003D4C83" w:rsidRDefault="00EC51FF" w:rsidP="003D4C83">
      <w:pPr>
        <w:spacing w:after="0" w:line="240" w:lineRule="auto"/>
        <w:jc w:val="center"/>
        <w:rPr>
          <w:rFonts w:ascii="Tahoma" w:hAnsi="Tahoma" w:cs="Tahoma"/>
          <w:b/>
          <w:sz w:val="20"/>
          <w:szCs w:val="20"/>
        </w:rPr>
      </w:pPr>
      <w:r w:rsidRPr="003D4C83">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51FF" w:rsidRPr="003D4C83" w:rsidTr="00C33934">
        <w:trPr>
          <w:trHeight w:val="240"/>
        </w:trPr>
        <w:tc>
          <w:tcPr>
            <w:tcW w:w="4673" w:type="dxa"/>
          </w:tcPr>
          <w:p w:rsidR="00EC51FF" w:rsidRPr="003D4C83" w:rsidRDefault="00EC51FF" w:rsidP="003D4C83">
            <w:pPr>
              <w:pStyle w:val="ac"/>
              <w:shd w:val="clear" w:color="auto" w:fill="FFFFFF"/>
              <w:ind w:left="32"/>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EC51FF" w:rsidRPr="003D4C83" w:rsidTr="00C33934">
        <w:trPr>
          <w:trHeight w:val="1553"/>
        </w:trPr>
        <w:tc>
          <w:tcPr>
            <w:tcW w:w="467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______________________/</w:t>
            </w:r>
            <w:r w:rsidR="001C540D" w:rsidRPr="003D4C83">
              <w:rPr>
                <w:rFonts w:ascii="Tahoma" w:hAnsi="Tahoma" w:cs="Tahoma"/>
                <w:b/>
                <w:color w:val="000000" w:themeColor="text1"/>
                <w:spacing w:val="-3"/>
                <w:sz w:val="20"/>
                <w:szCs w:val="20"/>
              </w:rPr>
              <w:t xml:space="preserve"> Азизов К.Р.</w:t>
            </w:r>
            <w:r w:rsidRPr="003D4C83">
              <w:rPr>
                <w:rFonts w:ascii="Tahoma" w:hAnsi="Tahoma" w:cs="Tahoma"/>
                <w:color w:val="000000" w:themeColor="text1"/>
                <w:spacing w:val="-3"/>
                <w:sz w:val="20"/>
                <w:szCs w:val="20"/>
              </w:rPr>
              <w:t xml:space="preserve">/ </w:t>
            </w:r>
          </w:p>
          <w:p w:rsidR="00EC51FF" w:rsidRPr="003D4C83" w:rsidRDefault="00EC51FF" w:rsidP="003D4C83">
            <w:pPr>
              <w:spacing w:after="0" w:line="240" w:lineRule="auto"/>
              <w:ind w:left="-107"/>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EC51FF" w:rsidRPr="003D4C83" w:rsidRDefault="00EC51FF" w:rsidP="003D4C83">
            <w:pPr>
              <w:spacing w:after="0" w:line="240" w:lineRule="auto"/>
              <w:ind w:left="-107"/>
              <w:jc w:val="both"/>
              <w:rPr>
                <w:rFonts w:ascii="Tahoma" w:hAnsi="Tahoma" w:cs="Tahoma"/>
                <w:color w:val="000000" w:themeColor="text1"/>
                <w:spacing w:val="-3"/>
                <w:sz w:val="20"/>
                <w:szCs w:val="20"/>
              </w:rPr>
            </w:pPr>
          </w:p>
        </w:tc>
        <w:tc>
          <w:tcPr>
            <w:tcW w:w="420"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lang w:val="en-US"/>
              </w:rPr>
              <w:t xml:space="preserve">______________________/_________________/ </w:t>
            </w:r>
          </w:p>
          <w:p w:rsidR="00EC51FF" w:rsidRPr="003D4C83" w:rsidRDefault="00EC51FF" w:rsidP="003D4C83">
            <w:pPr>
              <w:spacing w:after="0" w:line="240" w:lineRule="auto"/>
              <w:ind w:left="-107"/>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rPr>
              <w:t>м</w:t>
            </w:r>
            <w:r w:rsidRPr="003D4C83">
              <w:rPr>
                <w:rFonts w:ascii="Tahoma" w:hAnsi="Tahoma" w:cs="Tahoma"/>
                <w:color w:val="000000" w:themeColor="text1"/>
                <w:spacing w:val="-3"/>
                <w:sz w:val="20"/>
                <w:szCs w:val="20"/>
                <w:lang w:val="en-US"/>
              </w:rPr>
              <w:t>.</w:t>
            </w:r>
            <w:r w:rsidRPr="003D4C83">
              <w:rPr>
                <w:rFonts w:ascii="Tahoma" w:hAnsi="Tahoma" w:cs="Tahoma"/>
                <w:color w:val="000000" w:themeColor="text1"/>
                <w:spacing w:val="-3"/>
                <w:sz w:val="20"/>
                <w:szCs w:val="20"/>
              </w:rPr>
              <w:t>п</w:t>
            </w:r>
            <w:r w:rsidRPr="003D4C83">
              <w:rPr>
                <w:rFonts w:ascii="Tahoma" w:hAnsi="Tahoma" w:cs="Tahoma"/>
                <w:color w:val="000000" w:themeColor="text1"/>
                <w:spacing w:val="-3"/>
                <w:sz w:val="20"/>
                <w:szCs w:val="20"/>
                <w:lang w:val="en-US"/>
              </w:rPr>
              <w:t>.</w:t>
            </w:r>
          </w:p>
          <w:p w:rsidR="00EC51FF" w:rsidRPr="003D4C83" w:rsidRDefault="00EC51FF" w:rsidP="003D4C83">
            <w:pPr>
              <w:spacing w:after="0" w:line="240" w:lineRule="auto"/>
              <w:ind w:left="-107"/>
              <w:jc w:val="both"/>
              <w:rPr>
                <w:rFonts w:ascii="Tahoma" w:hAnsi="Tahoma" w:cs="Tahoma"/>
                <w:color w:val="000000" w:themeColor="text1"/>
                <w:sz w:val="20"/>
                <w:szCs w:val="20"/>
              </w:rPr>
            </w:pPr>
          </w:p>
        </w:tc>
      </w:tr>
    </w:tbl>
    <w:p w:rsidR="00EC51FF" w:rsidRPr="003D4C83" w:rsidRDefault="00EC51FF" w:rsidP="003D4C83">
      <w:pPr>
        <w:spacing w:after="0" w:line="240" w:lineRule="auto"/>
        <w:jc w:val="center"/>
        <w:rPr>
          <w:rFonts w:ascii="Tahoma" w:hAnsi="Tahoma" w:cs="Tahoma"/>
          <w:b/>
          <w:sz w:val="20"/>
          <w:szCs w:val="20"/>
        </w:rPr>
      </w:pPr>
    </w:p>
    <w:p w:rsidR="00EC51FF" w:rsidRPr="003D4C83" w:rsidRDefault="00EC51FF" w:rsidP="003D4C83">
      <w:pPr>
        <w:pStyle w:val="af5"/>
        <w:pageBreakBefore/>
        <w:spacing w:after="0" w:line="240" w:lineRule="auto"/>
        <w:ind w:right="-6" w:firstLine="5670"/>
        <w:jc w:val="right"/>
        <w:rPr>
          <w:rFonts w:ascii="Tahoma" w:hAnsi="Tahoma" w:cs="Tahoma"/>
          <w:b/>
          <w:sz w:val="20"/>
          <w:szCs w:val="20"/>
        </w:rPr>
        <w:sectPr w:rsidR="00EC51FF" w:rsidRPr="003D4C83" w:rsidSect="00C33934">
          <w:pgSz w:w="11900" w:h="16840"/>
          <w:pgMar w:top="1134" w:right="851" w:bottom="1134" w:left="1701" w:header="708" w:footer="708" w:gutter="0"/>
          <w:cols w:space="708"/>
          <w:docGrid w:linePitch="360"/>
        </w:sectPr>
      </w:pPr>
    </w:p>
    <w:p w:rsidR="00EC51FF" w:rsidRPr="00137247" w:rsidRDefault="00EC51FF" w:rsidP="003D4C83">
      <w:pPr>
        <w:pStyle w:val="af5"/>
        <w:pageBreakBefore/>
        <w:spacing w:after="0" w:line="240" w:lineRule="auto"/>
        <w:ind w:right="-6" w:firstLine="5670"/>
        <w:jc w:val="right"/>
        <w:rPr>
          <w:rFonts w:ascii="Tahoma" w:hAnsi="Tahoma" w:cs="Tahoma"/>
          <w:sz w:val="20"/>
          <w:szCs w:val="20"/>
        </w:rPr>
      </w:pPr>
      <w:r w:rsidRPr="00137247">
        <w:rPr>
          <w:rFonts w:ascii="Tahoma" w:hAnsi="Tahoma" w:cs="Tahoma"/>
          <w:sz w:val="20"/>
          <w:szCs w:val="20"/>
        </w:rPr>
        <w:lastRenderedPageBreak/>
        <w:t>Приложение № 4</w:t>
      </w:r>
    </w:p>
    <w:p w:rsidR="00EC51FF" w:rsidRPr="00137247" w:rsidRDefault="00EC51FF" w:rsidP="003D4C8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137247">
        <w:rPr>
          <w:rFonts w:ascii="Tahoma" w:hAnsi="Tahoma" w:cs="Tahoma"/>
          <w:sz w:val="20"/>
          <w:szCs w:val="20"/>
        </w:rPr>
        <w:t xml:space="preserve">к Договору </w:t>
      </w:r>
      <w:r w:rsidRPr="00137247">
        <w:rPr>
          <w:rFonts w:ascii="Tahoma" w:eastAsia="Times New Roman" w:hAnsi="Tahoma" w:cs="Tahoma"/>
          <w:sz w:val="20"/>
          <w:szCs w:val="20"/>
        </w:rPr>
        <w:t xml:space="preserve">на выполнение работ </w:t>
      </w:r>
    </w:p>
    <w:p w:rsidR="00EC51FF" w:rsidRPr="00137247" w:rsidRDefault="00EC51FF" w:rsidP="003D4C83">
      <w:pPr>
        <w:pStyle w:val="af5"/>
        <w:spacing w:after="0" w:line="240" w:lineRule="auto"/>
        <w:ind w:right="-6" w:firstLine="5670"/>
        <w:jc w:val="right"/>
        <w:rPr>
          <w:rFonts w:ascii="Tahoma" w:hAnsi="Tahoma" w:cs="Tahoma"/>
          <w:sz w:val="20"/>
          <w:szCs w:val="20"/>
        </w:rPr>
      </w:pPr>
      <w:r w:rsidRPr="00137247">
        <w:rPr>
          <w:rFonts w:ascii="Tahoma" w:hAnsi="Tahoma" w:cs="Tahoma"/>
          <w:sz w:val="20"/>
          <w:szCs w:val="20"/>
        </w:rPr>
        <w:t>№ ______________________</w:t>
      </w:r>
    </w:p>
    <w:p w:rsidR="00EC51FF" w:rsidRPr="00137247" w:rsidRDefault="00EC51FF" w:rsidP="003D4C83">
      <w:pPr>
        <w:pStyle w:val="ConsPlusNormal"/>
        <w:jc w:val="right"/>
        <w:rPr>
          <w:i w:val="0"/>
        </w:rPr>
      </w:pPr>
      <w:r w:rsidRPr="00137247">
        <w:rPr>
          <w:i w:val="0"/>
        </w:rPr>
        <w:t>от "___"__________20___г.</w:t>
      </w:r>
    </w:p>
    <w:p w:rsidR="00EC51FF" w:rsidRPr="003D4C83" w:rsidRDefault="00EC51FF" w:rsidP="003D4C83">
      <w:pPr>
        <w:pStyle w:val="af5"/>
        <w:spacing w:after="0" w:line="240" w:lineRule="auto"/>
        <w:jc w:val="center"/>
        <w:rPr>
          <w:rFonts w:ascii="Tahoma" w:eastAsia="Times New Roman" w:hAnsi="Tahoma" w:cs="Tahoma"/>
          <w:b/>
          <w:sz w:val="20"/>
          <w:szCs w:val="20"/>
          <w:lang w:eastAsia="ar-SA"/>
        </w:rPr>
      </w:pPr>
    </w:p>
    <w:p w:rsidR="00EC51FF" w:rsidRPr="003D4C83" w:rsidRDefault="00EC51FF" w:rsidP="003D4C83">
      <w:pPr>
        <w:pStyle w:val="af5"/>
        <w:spacing w:after="0" w:line="240" w:lineRule="auto"/>
        <w:jc w:val="center"/>
        <w:rPr>
          <w:rFonts w:ascii="Tahoma" w:hAnsi="Tahoma" w:cs="Tahoma"/>
          <w:b/>
          <w:sz w:val="20"/>
          <w:szCs w:val="20"/>
        </w:rPr>
      </w:pPr>
      <w:r w:rsidRPr="003D4C83">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EC51FF" w:rsidRPr="003D4C83" w:rsidTr="00C33934">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22"/>
              <w:jc w:val="center"/>
              <w:rPr>
                <w:rFonts w:ascii="Tahoma" w:hAnsi="Tahoma" w:cs="Tahoma"/>
                <w:sz w:val="20"/>
                <w:szCs w:val="20"/>
              </w:rPr>
            </w:pPr>
            <w:r w:rsidRPr="003D4C83">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22"/>
              <w:jc w:val="center"/>
              <w:rPr>
                <w:rFonts w:ascii="Tahoma" w:hAnsi="Tahoma" w:cs="Tahoma"/>
                <w:b/>
                <w:bCs/>
                <w:sz w:val="20"/>
                <w:szCs w:val="20"/>
              </w:rPr>
            </w:pPr>
          </w:p>
        </w:tc>
      </w:tr>
      <w:tr w:rsidR="00EC51FF" w:rsidRPr="003D4C83" w:rsidTr="00C33934">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22"/>
              <w:jc w:val="center"/>
              <w:rPr>
                <w:rFonts w:ascii="Tahoma" w:hAnsi="Tahoma" w:cs="Tahoma"/>
                <w:sz w:val="20"/>
                <w:szCs w:val="20"/>
              </w:rPr>
            </w:pPr>
            <w:r w:rsidRPr="003D4C83">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22"/>
              <w:jc w:val="center"/>
              <w:rPr>
                <w:rFonts w:ascii="Tahoma" w:hAnsi="Tahoma" w:cs="Tahoma"/>
                <w:sz w:val="20"/>
                <w:szCs w:val="20"/>
              </w:rPr>
            </w:pPr>
            <w:r w:rsidRPr="003D4C83">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22"/>
              <w:jc w:val="center"/>
              <w:rPr>
                <w:rFonts w:ascii="Tahoma" w:hAnsi="Tahoma" w:cs="Tahoma"/>
                <w:sz w:val="20"/>
                <w:szCs w:val="20"/>
              </w:rPr>
            </w:pPr>
            <w:r w:rsidRPr="003D4C83">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22"/>
              <w:jc w:val="center"/>
              <w:rPr>
                <w:rFonts w:ascii="Tahoma" w:hAnsi="Tahoma" w:cs="Tahoma"/>
                <w:sz w:val="20"/>
                <w:szCs w:val="20"/>
              </w:rPr>
            </w:pPr>
            <w:r w:rsidRPr="003D4C83">
              <w:rPr>
                <w:rFonts w:ascii="Tahoma" w:hAnsi="Tahoma" w:cs="Tahoma"/>
                <w:sz w:val="20"/>
                <w:szCs w:val="20"/>
              </w:rPr>
              <w:t>Серия и номер документа, удостоверяющего личность руководителя</w:t>
            </w:r>
          </w:p>
        </w:tc>
      </w:tr>
      <w:tr w:rsidR="00EC51FF" w:rsidRPr="003D4C83" w:rsidTr="00C33934">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22"/>
              <w:jc w:val="both"/>
              <w:rPr>
                <w:rFonts w:ascii="Tahoma" w:hAnsi="Tahoma" w:cs="Tahoma"/>
                <w:sz w:val="20"/>
                <w:szCs w:val="20"/>
              </w:rPr>
            </w:pPr>
          </w:p>
        </w:tc>
      </w:tr>
      <w:tr w:rsidR="00EC51FF" w:rsidRPr="003D4C83" w:rsidTr="00C33934">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EC51FF" w:rsidRPr="003D4C83" w:rsidRDefault="00EC51FF" w:rsidP="003D4C83">
            <w:pPr>
              <w:spacing w:after="0" w:line="240" w:lineRule="auto"/>
              <w:ind w:firstLine="567"/>
              <w:jc w:val="center"/>
              <w:rPr>
                <w:rFonts w:ascii="Tahoma" w:hAnsi="Tahoma" w:cs="Tahoma"/>
                <w:sz w:val="20"/>
                <w:szCs w:val="20"/>
              </w:rPr>
            </w:pPr>
            <w:r w:rsidRPr="003D4C83">
              <w:rPr>
                <w:rFonts w:ascii="Tahoma" w:hAnsi="Tahoma" w:cs="Tahoma"/>
                <w:b/>
                <w:bCs/>
                <w:sz w:val="20"/>
                <w:szCs w:val="20"/>
              </w:rPr>
              <w:t>Информация о цепочке собственников контрагента, включая конечных бенефициаров</w:t>
            </w:r>
          </w:p>
        </w:tc>
      </w:tr>
      <w:tr w:rsidR="00EC51FF" w:rsidRPr="003D4C83" w:rsidTr="00C33934">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jc w:val="center"/>
              <w:rPr>
                <w:rFonts w:ascii="Tahoma" w:hAnsi="Tahoma" w:cs="Tahoma"/>
                <w:sz w:val="20"/>
                <w:szCs w:val="20"/>
              </w:rPr>
            </w:pPr>
            <w:r w:rsidRPr="003D4C83">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1FF" w:rsidRPr="003D4C83" w:rsidRDefault="00EC51FF" w:rsidP="003D4C83">
            <w:pPr>
              <w:spacing w:after="0" w:line="240" w:lineRule="auto"/>
              <w:rPr>
                <w:rFonts w:ascii="Tahoma" w:hAnsi="Tahoma" w:cs="Tahoma"/>
                <w:sz w:val="20"/>
                <w:szCs w:val="20"/>
              </w:rPr>
            </w:pPr>
            <w:r w:rsidRPr="003D4C83">
              <w:rPr>
                <w:rFonts w:ascii="Tahoma" w:hAnsi="Tahoma" w:cs="Tahoma"/>
                <w:b/>
                <w:bCs/>
                <w:sz w:val="20"/>
                <w:szCs w:val="20"/>
              </w:rPr>
              <w:t>Информация о подтверждающих документах (наименование, реквизиты</w:t>
            </w:r>
            <w:r w:rsidRPr="003D4C83">
              <w:rPr>
                <w:rFonts w:ascii="Tahoma" w:hAnsi="Tahoma" w:cs="Tahoma"/>
                <w:sz w:val="20"/>
                <w:szCs w:val="20"/>
              </w:rPr>
              <w:t>)</w:t>
            </w:r>
          </w:p>
        </w:tc>
      </w:tr>
      <w:tr w:rsidR="00EC51FF" w:rsidRPr="003D4C83" w:rsidTr="00C33934">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EC51FF" w:rsidRPr="003D4C83" w:rsidRDefault="00EC51FF" w:rsidP="003D4C83">
            <w:pPr>
              <w:spacing w:after="0" w:line="240" w:lineRule="auto"/>
              <w:ind w:firstLine="567"/>
              <w:jc w:val="both"/>
              <w:rPr>
                <w:rFonts w:ascii="Tahoma" w:hAnsi="Tahoma" w:cs="Tahoma"/>
                <w:sz w:val="20"/>
                <w:szCs w:val="20"/>
              </w:rPr>
            </w:pPr>
            <w:r w:rsidRPr="003D4C83">
              <w:rPr>
                <w:rFonts w:ascii="Tahoma" w:hAnsi="Tahoma" w:cs="Tahoma"/>
                <w:sz w:val="20"/>
                <w:szCs w:val="20"/>
              </w:rPr>
              <w:t>-</w:t>
            </w:r>
          </w:p>
        </w:tc>
      </w:tr>
    </w:tbl>
    <w:p w:rsidR="00EC51FF" w:rsidRPr="003D4C83" w:rsidRDefault="00EC51FF" w:rsidP="003D4C83">
      <w:pPr>
        <w:spacing w:after="0" w:line="240" w:lineRule="auto"/>
        <w:rPr>
          <w:rFonts w:ascii="Tahoma" w:hAnsi="Tahoma" w:cs="Tahoma"/>
          <w:sz w:val="20"/>
          <w:szCs w:val="20"/>
        </w:rPr>
      </w:pPr>
    </w:p>
    <w:p w:rsidR="00EC51FF" w:rsidRPr="003D4C83" w:rsidRDefault="00EC51FF" w:rsidP="003D4C83">
      <w:pPr>
        <w:spacing w:after="0" w:line="240" w:lineRule="auto"/>
        <w:jc w:val="center"/>
        <w:rPr>
          <w:rFonts w:ascii="Tahoma" w:hAnsi="Tahoma" w:cs="Tahoma"/>
          <w:b/>
          <w:sz w:val="20"/>
          <w:szCs w:val="20"/>
        </w:rPr>
      </w:pPr>
      <w:r w:rsidRPr="003D4C83">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51FF" w:rsidRPr="003D4C83" w:rsidTr="00C33934">
        <w:trPr>
          <w:trHeight w:val="240"/>
        </w:trPr>
        <w:tc>
          <w:tcPr>
            <w:tcW w:w="4673" w:type="dxa"/>
          </w:tcPr>
          <w:p w:rsidR="00EC51FF" w:rsidRPr="003D4C83" w:rsidRDefault="00EC51FF" w:rsidP="003D4C83">
            <w:pPr>
              <w:pStyle w:val="ac"/>
              <w:shd w:val="clear" w:color="auto" w:fill="FFFFFF"/>
              <w:ind w:left="32"/>
              <w:jc w:val="center"/>
              <w:rPr>
                <w:rFonts w:ascii="Tahoma" w:hAnsi="Tahoma" w:cs="Tahoma"/>
                <w:b/>
                <w:color w:val="000000" w:themeColor="text1"/>
                <w:sz w:val="20"/>
                <w:szCs w:val="20"/>
              </w:rPr>
            </w:pPr>
            <w:r w:rsidRPr="003D4C83">
              <w:rPr>
                <w:rFonts w:ascii="Tahoma" w:hAnsi="Tahoma" w:cs="Tahoma"/>
                <w:b/>
                <w:color w:val="000000" w:themeColor="text1"/>
                <w:sz w:val="20"/>
                <w:szCs w:val="20"/>
              </w:rPr>
              <w:t>Заказчик</w:t>
            </w:r>
          </w:p>
        </w:tc>
        <w:tc>
          <w:tcPr>
            <w:tcW w:w="420"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51FF" w:rsidRPr="003D4C83" w:rsidRDefault="00EC51FF" w:rsidP="003D4C83">
            <w:pPr>
              <w:shd w:val="clear" w:color="auto" w:fill="FFFFFF"/>
              <w:spacing w:after="0" w:line="240" w:lineRule="auto"/>
              <w:ind w:left="-107"/>
              <w:jc w:val="center"/>
              <w:rPr>
                <w:rFonts w:ascii="Tahoma" w:hAnsi="Tahoma" w:cs="Tahoma"/>
                <w:b/>
                <w:color w:val="000000" w:themeColor="text1"/>
                <w:sz w:val="20"/>
                <w:szCs w:val="20"/>
              </w:rPr>
            </w:pPr>
            <w:r w:rsidRPr="003D4C83">
              <w:rPr>
                <w:rFonts w:ascii="Tahoma" w:hAnsi="Tahoma" w:cs="Tahoma"/>
                <w:b/>
                <w:color w:val="000000" w:themeColor="text1"/>
                <w:sz w:val="20"/>
                <w:szCs w:val="20"/>
              </w:rPr>
              <w:t>Исполнитель</w:t>
            </w:r>
          </w:p>
        </w:tc>
      </w:tr>
      <w:tr w:rsidR="00EC51FF" w:rsidRPr="003D4C83" w:rsidTr="00C33934">
        <w:trPr>
          <w:trHeight w:val="1553"/>
        </w:trPr>
        <w:tc>
          <w:tcPr>
            <w:tcW w:w="467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rPr>
            </w:pPr>
          </w:p>
          <w:p w:rsidR="00EC51FF" w:rsidRPr="003D4C83" w:rsidRDefault="001C540D" w:rsidP="003D4C83">
            <w:pPr>
              <w:shd w:val="clear" w:color="auto" w:fill="FFFFFF"/>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______________________/</w:t>
            </w:r>
            <w:r w:rsidRPr="003D4C83">
              <w:rPr>
                <w:rFonts w:ascii="Tahoma" w:hAnsi="Tahoma" w:cs="Tahoma"/>
                <w:b/>
                <w:color w:val="000000" w:themeColor="text1"/>
                <w:spacing w:val="-3"/>
                <w:sz w:val="20"/>
                <w:szCs w:val="20"/>
              </w:rPr>
              <w:t xml:space="preserve"> Азизов К.Р.</w:t>
            </w:r>
            <w:r w:rsidR="00EC51FF" w:rsidRPr="003D4C83">
              <w:rPr>
                <w:rFonts w:ascii="Tahoma" w:hAnsi="Tahoma" w:cs="Tahoma"/>
                <w:color w:val="000000" w:themeColor="text1"/>
                <w:spacing w:val="-3"/>
                <w:sz w:val="20"/>
                <w:szCs w:val="20"/>
              </w:rPr>
              <w:t xml:space="preserve">/ </w:t>
            </w:r>
          </w:p>
          <w:p w:rsidR="00EC51FF" w:rsidRPr="003D4C83" w:rsidRDefault="00EC51FF" w:rsidP="003D4C83">
            <w:pPr>
              <w:spacing w:after="0" w:line="240" w:lineRule="auto"/>
              <w:ind w:left="-107"/>
              <w:rPr>
                <w:rFonts w:ascii="Tahoma" w:hAnsi="Tahoma" w:cs="Tahoma"/>
                <w:color w:val="000000" w:themeColor="text1"/>
                <w:spacing w:val="-3"/>
                <w:sz w:val="20"/>
                <w:szCs w:val="20"/>
              </w:rPr>
            </w:pPr>
            <w:proofErr w:type="spellStart"/>
            <w:r w:rsidRPr="003D4C83">
              <w:rPr>
                <w:rFonts w:ascii="Tahoma" w:hAnsi="Tahoma" w:cs="Tahoma"/>
                <w:color w:val="000000" w:themeColor="text1"/>
                <w:spacing w:val="-3"/>
                <w:sz w:val="20"/>
                <w:szCs w:val="20"/>
              </w:rPr>
              <w:t>м.п</w:t>
            </w:r>
            <w:proofErr w:type="spellEnd"/>
            <w:r w:rsidRPr="003D4C83">
              <w:rPr>
                <w:rFonts w:ascii="Tahoma" w:hAnsi="Tahoma" w:cs="Tahoma"/>
                <w:color w:val="000000" w:themeColor="text1"/>
                <w:spacing w:val="-3"/>
                <w:sz w:val="20"/>
                <w:szCs w:val="20"/>
              </w:rPr>
              <w:t>.</w:t>
            </w:r>
          </w:p>
          <w:p w:rsidR="00EC51FF" w:rsidRPr="003D4C83" w:rsidRDefault="00EC51FF" w:rsidP="003D4C83">
            <w:pPr>
              <w:spacing w:after="0" w:line="240" w:lineRule="auto"/>
              <w:ind w:left="-107"/>
              <w:jc w:val="both"/>
              <w:rPr>
                <w:rFonts w:ascii="Tahoma" w:hAnsi="Tahoma" w:cs="Tahoma"/>
                <w:color w:val="000000" w:themeColor="text1"/>
                <w:spacing w:val="-3"/>
                <w:sz w:val="20"/>
                <w:szCs w:val="20"/>
              </w:rPr>
            </w:pPr>
          </w:p>
        </w:tc>
        <w:tc>
          <w:tcPr>
            <w:tcW w:w="420"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51FF" w:rsidRPr="003D4C83" w:rsidRDefault="00EC51FF" w:rsidP="003D4C8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D4C83">
              <w:rPr>
                <w:rFonts w:ascii="Tahoma" w:hAnsi="Tahoma" w:cs="Tahoma"/>
                <w:color w:val="000000" w:themeColor="text1"/>
                <w:spacing w:val="-3"/>
                <w:sz w:val="20"/>
                <w:szCs w:val="20"/>
              </w:rPr>
              <w:t>__________ "___________________"</w:t>
            </w: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p>
          <w:p w:rsidR="00EC51FF" w:rsidRPr="003D4C83" w:rsidRDefault="00EC51FF" w:rsidP="003D4C83">
            <w:pPr>
              <w:shd w:val="clear" w:color="auto" w:fill="FFFFFF"/>
              <w:spacing w:after="0" w:line="240" w:lineRule="auto"/>
              <w:ind w:left="-107" w:right="-108"/>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lang w:val="en-US"/>
              </w:rPr>
              <w:t xml:space="preserve">______________________/_________________/ </w:t>
            </w:r>
          </w:p>
          <w:p w:rsidR="00EC51FF" w:rsidRPr="003D4C83" w:rsidRDefault="00EC51FF" w:rsidP="003D4C83">
            <w:pPr>
              <w:spacing w:after="0" w:line="240" w:lineRule="auto"/>
              <w:ind w:left="-107"/>
              <w:rPr>
                <w:rFonts w:ascii="Tahoma" w:hAnsi="Tahoma" w:cs="Tahoma"/>
                <w:color w:val="000000" w:themeColor="text1"/>
                <w:spacing w:val="-3"/>
                <w:sz w:val="20"/>
                <w:szCs w:val="20"/>
                <w:lang w:val="en-US"/>
              </w:rPr>
            </w:pPr>
            <w:r w:rsidRPr="003D4C83">
              <w:rPr>
                <w:rFonts w:ascii="Tahoma" w:hAnsi="Tahoma" w:cs="Tahoma"/>
                <w:color w:val="000000" w:themeColor="text1"/>
                <w:spacing w:val="-3"/>
                <w:sz w:val="20"/>
                <w:szCs w:val="20"/>
              </w:rPr>
              <w:t>м</w:t>
            </w:r>
            <w:r w:rsidRPr="003D4C83">
              <w:rPr>
                <w:rFonts w:ascii="Tahoma" w:hAnsi="Tahoma" w:cs="Tahoma"/>
                <w:color w:val="000000" w:themeColor="text1"/>
                <w:spacing w:val="-3"/>
                <w:sz w:val="20"/>
                <w:szCs w:val="20"/>
                <w:lang w:val="en-US"/>
              </w:rPr>
              <w:t>.</w:t>
            </w:r>
            <w:r w:rsidRPr="003D4C83">
              <w:rPr>
                <w:rFonts w:ascii="Tahoma" w:hAnsi="Tahoma" w:cs="Tahoma"/>
                <w:color w:val="000000" w:themeColor="text1"/>
                <w:spacing w:val="-3"/>
                <w:sz w:val="20"/>
                <w:szCs w:val="20"/>
              </w:rPr>
              <w:t>п</w:t>
            </w:r>
            <w:r w:rsidRPr="003D4C83">
              <w:rPr>
                <w:rFonts w:ascii="Tahoma" w:hAnsi="Tahoma" w:cs="Tahoma"/>
                <w:color w:val="000000" w:themeColor="text1"/>
                <w:spacing w:val="-3"/>
                <w:sz w:val="20"/>
                <w:szCs w:val="20"/>
                <w:lang w:val="en-US"/>
              </w:rPr>
              <w:t>.</w:t>
            </w:r>
          </w:p>
          <w:p w:rsidR="00EC51FF" w:rsidRPr="003D4C83" w:rsidRDefault="00EC51FF" w:rsidP="003D4C83">
            <w:pPr>
              <w:spacing w:after="0" w:line="240" w:lineRule="auto"/>
              <w:ind w:left="-107"/>
              <w:jc w:val="both"/>
              <w:rPr>
                <w:rFonts w:ascii="Tahoma" w:hAnsi="Tahoma" w:cs="Tahoma"/>
                <w:color w:val="000000" w:themeColor="text1"/>
                <w:sz w:val="20"/>
                <w:szCs w:val="20"/>
              </w:rPr>
            </w:pPr>
          </w:p>
        </w:tc>
      </w:tr>
    </w:tbl>
    <w:p w:rsidR="00EC51FF" w:rsidRPr="003D4C83" w:rsidRDefault="00EC51FF" w:rsidP="003D4C83">
      <w:pPr>
        <w:pStyle w:val="ac"/>
        <w:tabs>
          <w:tab w:val="left" w:pos="-142"/>
        </w:tabs>
        <w:ind w:left="0"/>
        <w:jc w:val="both"/>
        <w:rPr>
          <w:rFonts w:ascii="Tahoma" w:eastAsia="Times New Roman" w:hAnsi="Tahoma" w:cs="Tahoma"/>
          <w:sz w:val="20"/>
          <w:szCs w:val="20"/>
        </w:rPr>
      </w:pPr>
    </w:p>
    <w:p w:rsidR="0000046C" w:rsidRPr="003D4C83" w:rsidRDefault="0000046C" w:rsidP="003D4C83">
      <w:pPr>
        <w:spacing w:after="0" w:line="240" w:lineRule="auto"/>
        <w:rPr>
          <w:rFonts w:ascii="Tahoma" w:hAnsi="Tahoma" w:cs="Tahoma"/>
          <w:sz w:val="20"/>
          <w:szCs w:val="20"/>
        </w:rPr>
      </w:pPr>
    </w:p>
    <w:sectPr w:rsidR="0000046C" w:rsidRPr="003D4C83" w:rsidSect="00C33934">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C83" w:rsidRDefault="003D4C83" w:rsidP="00EC51FF">
      <w:pPr>
        <w:spacing w:after="0" w:line="240" w:lineRule="auto"/>
      </w:pPr>
      <w:r>
        <w:separator/>
      </w:r>
    </w:p>
  </w:endnote>
  <w:endnote w:type="continuationSeparator" w:id="0">
    <w:p w:rsidR="003D4C83" w:rsidRDefault="003D4C83" w:rsidP="00EC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Symbols">
    <w:altName w:val="Times New Roman"/>
    <w:charset w:val="00"/>
    <w:family w:val="auto"/>
    <w:pitch w:val="default"/>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Lucida Grande CY">
    <w:altName w:val="Arial"/>
    <w:charset w:val="59"/>
    <w:family w:val="auto"/>
    <w:pitch w:val="variable"/>
    <w:sig w:usb0="00000000" w:usb1="5000A1FF" w:usb2="00000000" w:usb3="00000000" w:csb0="000001B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UI">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egoeUI-Bold">
    <w:altName w:val="Times New Roman"/>
    <w:panose1 w:val="00000000000000000000"/>
    <w:charset w:val="00"/>
    <w:family w:val="roman"/>
    <w:notTrueType/>
    <w:pitch w:val="default"/>
  </w:font>
  <w:font w:name="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943320"/>
      <w:docPartObj>
        <w:docPartGallery w:val="Page Numbers (Bottom of Page)"/>
        <w:docPartUnique/>
      </w:docPartObj>
    </w:sdtPr>
    <w:sdtContent>
      <w:p w:rsidR="003D4C83" w:rsidRDefault="003D4C83">
        <w:pPr>
          <w:pStyle w:val="aff"/>
          <w:jc w:val="right"/>
        </w:pPr>
        <w:r>
          <w:fldChar w:fldCharType="begin"/>
        </w:r>
        <w:r>
          <w:instrText>PAGE   \* MERGEFORMAT</w:instrText>
        </w:r>
        <w:r>
          <w:fldChar w:fldCharType="separate"/>
        </w:r>
        <w:r w:rsidR="00137247">
          <w:rPr>
            <w:noProof/>
          </w:rPr>
          <w:t>2</w:t>
        </w:r>
        <w:r>
          <w:fldChar w:fldCharType="end"/>
        </w:r>
      </w:p>
    </w:sdtContent>
  </w:sdt>
  <w:p w:rsidR="003D4C83" w:rsidRPr="00BF7007" w:rsidRDefault="003D4C83" w:rsidP="002C0A74">
    <w:pPr>
      <w:pStyle w:val="aff"/>
      <w:ind w:left="1134"/>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3D4C83" w:rsidRDefault="003D4C83">
        <w:pPr>
          <w:pStyle w:val="aff"/>
          <w:jc w:val="right"/>
        </w:pPr>
        <w:r>
          <w:fldChar w:fldCharType="begin"/>
        </w:r>
        <w:r>
          <w:instrText xml:space="preserve"> PAGE   \* MERGEFORMAT </w:instrText>
        </w:r>
        <w:r>
          <w:fldChar w:fldCharType="separate"/>
        </w:r>
        <w:r w:rsidR="00137247">
          <w:rPr>
            <w:noProof/>
          </w:rPr>
          <w:t>43</w:t>
        </w:r>
        <w:r>
          <w:rPr>
            <w:noProof/>
          </w:rPr>
          <w:fldChar w:fldCharType="end"/>
        </w:r>
      </w:p>
    </w:sdtContent>
  </w:sdt>
  <w:p w:rsidR="003D4C83" w:rsidRDefault="003D4C8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C83" w:rsidRDefault="003D4C83" w:rsidP="00EC51FF">
      <w:pPr>
        <w:spacing w:after="0" w:line="240" w:lineRule="auto"/>
      </w:pPr>
      <w:r>
        <w:separator/>
      </w:r>
    </w:p>
  </w:footnote>
  <w:footnote w:type="continuationSeparator" w:id="0">
    <w:p w:rsidR="003D4C83" w:rsidRDefault="003D4C83" w:rsidP="00EC51FF">
      <w:pPr>
        <w:spacing w:after="0" w:line="240" w:lineRule="auto"/>
      </w:pPr>
      <w:r>
        <w:continuationSeparator/>
      </w:r>
    </w:p>
  </w:footnote>
  <w:footnote w:id="1">
    <w:p w:rsidR="003D4C83" w:rsidRPr="000E677B" w:rsidRDefault="003D4C83" w:rsidP="00EC51FF">
      <w:pPr>
        <w:pStyle w:val="af"/>
        <w:ind w:firstLine="0"/>
        <w:rPr>
          <w:rFonts w:ascii="Tahoma" w:hAnsi="Tahoma" w:cs="Tahoma"/>
          <w:sz w:val="16"/>
          <w:szCs w:val="16"/>
        </w:rPr>
      </w:pPr>
      <w:r w:rsidRPr="000E677B">
        <w:rPr>
          <w:rStyle w:val="ae"/>
          <w:rFonts w:ascii="Tahoma" w:hAnsi="Tahoma" w:cs="Tahoma"/>
          <w:sz w:val="16"/>
          <w:szCs w:val="16"/>
        </w:rPr>
        <w:footnoteRef/>
      </w:r>
      <w:r w:rsidRPr="000E677B">
        <w:rPr>
          <w:rFonts w:ascii="Tahoma" w:hAnsi="Tahoma" w:cs="Tahoma"/>
          <w:sz w:val="16"/>
          <w:szCs w:val="16"/>
        </w:rPr>
        <w:t xml:space="preserve"> Указывается при наличии соисполнителей. </w:t>
      </w:r>
    </w:p>
  </w:footnote>
  <w:footnote w:id="2">
    <w:p w:rsidR="003D4C83" w:rsidRPr="00D46DBD" w:rsidRDefault="003D4C83" w:rsidP="00EC51FF">
      <w:pPr>
        <w:pStyle w:val="af"/>
        <w:ind w:firstLine="0"/>
        <w:rPr>
          <w:rFonts w:ascii="Tahoma" w:hAnsi="Tahoma" w:cs="Tahoma"/>
          <w:sz w:val="16"/>
          <w:szCs w:val="16"/>
        </w:rPr>
      </w:pPr>
      <w:r w:rsidRPr="00D46DBD">
        <w:rPr>
          <w:rFonts w:ascii="Tahoma" w:hAnsi="Tahoma" w:cs="Tahoma"/>
          <w:sz w:val="16"/>
          <w:szCs w:val="16"/>
          <w:vertAlign w:val="superscript"/>
        </w:rPr>
        <w:footnoteRef/>
      </w:r>
      <w:r w:rsidRPr="00D46DBD">
        <w:rPr>
          <w:rFonts w:ascii="Tahoma" w:hAnsi="Tahoma" w:cs="Tahoma"/>
          <w:sz w:val="16"/>
          <w:szCs w:val="16"/>
        </w:rPr>
        <w:t xml:space="preserve"> Указывается для СМСП.</w:t>
      </w:r>
    </w:p>
  </w:footnote>
  <w:footnote w:id="3">
    <w:p w:rsidR="003D4C83" w:rsidRPr="0078756F" w:rsidRDefault="003D4C83" w:rsidP="00EC51FF">
      <w:pPr>
        <w:pStyle w:val="af"/>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4">
    <w:p w:rsidR="003D4C83" w:rsidRPr="007169D9" w:rsidRDefault="003D4C83" w:rsidP="00EC51FF">
      <w:pPr>
        <w:pStyle w:val="af"/>
        <w:ind w:firstLine="0"/>
        <w:rPr>
          <w:rFonts w:ascii="Tahoma" w:hAnsi="Tahoma" w:cs="Tahoma"/>
          <w:sz w:val="16"/>
          <w:szCs w:val="16"/>
        </w:rPr>
      </w:pPr>
      <w:r w:rsidRPr="00024E25">
        <w:rPr>
          <w:rStyle w:val="ae"/>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r w:rsidRPr="007169D9">
        <w:rPr>
          <w:rFonts w:ascii="Tahoma" w:hAnsi="Tahoma" w:cs="Tahoma"/>
          <w:sz w:val="16"/>
          <w:szCs w:val="16"/>
        </w:rPr>
        <w:t xml:space="preserve"> </w:t>
      </w:r>
    </w:p>
  </w:footnote>
  <w:footnote w:id="5">
    <w:p w:rsidR="003D4C83" w:rsidRPr="00024E25" w:rsidRDefault="003D4C83" w:rsidP="00EC51FF">
      <w:pPr>
        <w:pStyle w:val="af"/>
        <w:ind w:firstLine="0"/>
        <w:rPr>
          <w:rFonts w:ascii="Tahoma" w:hAnsi="Tahoma" w:cs="Tahoma"/>
          <w:sz w:val="16"/>
          <w:szCs w:val="16"/>
        </w:rPr>
      </w:pPr>
      <w:r w:rsidRPr="00024E25">
        <w:rPr>
          <w:rStyle w:val="ae"/>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p>
  </w:footnote>
  <w:footnote w:id="6">
    <w:p w:rsidR="003D4C83" w:rsidRPr="00024E25" w:rsidRDefault="003D4C83" w:rsidP="00EC51FF">
      <w:pPr>
        <w:pStyle w:val="af"/>
        <w:rPr>
          <w:rFonts w:ascii="Tahoma" w:hAnsi="Tahoma" w:cs="Tahoma"/>
          <w:sz w:val="16"/>
          <w:szCs w:val="16"/>
        </w:rPr>
      </w:pPr>
      <w:r w:rsidRPr="00024E25">
        <w:rPr>
          <w:rStyle w:val="ae"/>
          <w:rFonts w:ascii="Tahoma" w:hAnsi="Tahoma" w:cs="Tahoma"/>
          <w:sz w:val="16"/>
          <w:szCs w:val="16"/>
        </w:rPr>
        <w:footnoteRef/>
      </w:r>
      <w:r w:rsidRPr="00024E25">
        <w:rPr>
          <w:rFonts w:ascii="Tahoma" w:hAnsi="Tahoma" w:cs="Tahoma"/>
          <w:sz w:val="16"/>
          <w:szCs w:val="16"/>
        </w:rPr>
        <w:t xml:space="preserve"> Если привлекаются Соисполнители</w:t>
      </w:r>
      <w:r>
        <w:rPr>
          <w:rFonts w:ascii="Tahoma" w:hAnsi="Tahoma" w:cs="Tahoma"/>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4190001"/>
    <w:lvl w:ilvl="0">
      <w:start w:val="1"/>
      <w:numFmt w:val="bullet"/>
      <w:lvlText w:val=""/>
      <w:lvlJc w:val="left"/>
      <w:pPr>
        <w:ind w:left="1969" w:hanging="360"/>
      </w:pPr>
      <w:rPr>
        <w:rFonts w:ascii="Symbol" w:hAnsi="Symbol" w:hint="default"/>
      </w:rPr>
    </w:lvl>
  </w:abstractNum>
  <w:abstractNum w:abstractNumId="1"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3" w15:restartNumberingAfterBreak="0">
    <w:nsid w:val="04112306"/>
    <w:multiLevelType w:val="hybridMultilevel"/>
    <w:tmpl w:val="A98CE20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4FD12D9"/>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5" w15:restartNumberingAfterBreak="0">
    <w:nsid w:val="09785ED2"/>
    <w:multiLevelType w:val="multilevel"/>
    <w:tmpl w:val="08A055B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02493"/>
    <w:multiLevelType w:val="multilevel"/>
    <w:tmpl w:val="BE04333C"/>
    <w:lvl w:ilvl="0">
      <w:start w:val="6"/>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8"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15:restartNumberingAfterBreak="0">
    <w:nsid w:val="0F420F26"/>
    <w:multiLevelType w:val="multilevel"/>
    <w:tmpl w:val="D01ECBEE"/>
    <w:lvl w:ilvl="0">
      <w:start w:val="1"/>
      <w:numFmt w:val="decimal"/>
      <w:lvlText w:val="%1."/>
      <w:lvlJc w:val="left"/>
      <w:pPr>
        <w:ind w:left="384" w:hanging="384"/>
      </w:pPr>
      <w:rPr>
        <w:rFonts w:ascii="Tahoma" w:eastAsia="Tahoma" w:hAnsi="Tahoma" w:cs="Tahoma"/>
        <w:b/>
        <w:sz w:val="20"/>
        <w:szCs w:val="20"/>
      </w:rPr>
    </w:lvl>
    <w:lvl w:ilvl="1">
      <w:start w:val="1"/>
      <w:numFmt w:val="decimal"/>
      <w:lvlText w:val="%1.%2."/>
      <w:lvlJc w:val="left"/>
      <w:pPr>
        <w:ind w:left="1430" w:hanging="720"/>
      </w:pPr>
      <w:rPr>
        <w:b/>
        <w:sz w:val="20"/>
        <w:szCs w:val="20"/>
      </w:rPr>
    </w:lvl>
    <w:lvl w:ilvl="2">
      <w:start w:val="1"/>
      <w:numFmt w:val="decimal"/>
      <w:lvlText w:val="%1.%2.%3."/>
      <w:lvlJc w:val="left"/>
      <w:pPr>
        <w:ind w:left="1713" w:hanging="719"/>
      </w:pPr>
      <w:rPr>
        <w:rFonts w:ascii="Tahoma" w:eastAsia="Tahoma" w:hAnsi="Tahoma" w:cs="Tahoma"/>
        <w:b/>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4"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5" w15:restartNumberingAfterBreak="0">
    <w:nsid w:val="111510B6"/>
    <w:multiLevelType w:val="multilevel"/>
    <w:tmpl w:val="A96C1802"/>
    <w:lvl w:ilvl="0">
      <w:start w:val="10"/>
      <w:numFmt w:val="decimal"/>
      <w:lvlText w:val="%1"/>
      <w:lvlJc w:val="left"/>
      <w:pPr>
        <w:ind w:left="0" w:firstLine="0"/>
      </w:pPr>
      <w:rPr>
        <w:rFonts w:hint="default"/>
      </w:rPr>
    </w:lvl>
    <w:lvl w:ilvl="1">
      <w:start w:val="1"/>
      <w:numFmt w:val="decimal"/>
      <w:pStyle w:val="4"/>
      <w:suff w:val="space"/>
      <w:lvlText w:val="%1.%2"/>
      <w:lvlJc w:val="left"/>
      <w:pPr>
        <w:ind w:left="0" w:firstLine="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1A526B3"/>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7" w15:restartNumberingAfterBreak="0">
    <w:nsid w:val="11F06454"/>
    <w:multiLevelType w:val="multilevel"/>
    <w:tmpl w:val="B0AEAFFE"/>
    <w:lvl w:ilvl="0">
      <w:start w:val="3"/>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18"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42D31DF"/>
    <w:multiLevelType w:val="hybridMultilevel"/>
    <w:tmpl w:val="3194531C"/>
    <w:lvl w:ilvl="0" w:tplc="EDA2E810">
      <w:start w:val="1"/>
      <w:numFmt w:val="bullet"/>
      <w:pStyle w:val="1"/>
      <w:lvlText w:val="−"/>
      <w:lvlJc w:val="left"/>
      <w:pPr>
        <w:ind w:left="720" w:hanging="360"/>
      </w:pPr>
      <w:rPr>
        <w:rFonts w:ascii="Arial" w:hAnsi="Arial" w:hint="default"/>
      </w:rPr>
    </w:lvl>
    <w:lvl w:ilvl="1" w:tplc="659EE9A4">
      <w:start w:val="1"/>
      <w:numFmt w:val="bullet"/>
      <w:lvlText w:val="-"/>
      <w:lvlJc w:val="left"/>
      <w:pPr>
        <w:ind w:left="1440" w:hanging="360"/>
      </w:pPr>
      <w:rPr>
        <w:rFonts w:ascii="Times New Roman" w:hAnsi="Times New Roman" w:hint="default"/>
      </w:rPr>
    </w:lvl>
    <w:lvl w:ilvl="2" w:tplc="CC8A7B50" w:tentative="1">
      <w:start w:val="1"/>
      <w:numFmt w:val="bullet"/>
      <w:lvlText w:val=""/>
      <w:lvlJc w:val="left"/>
      <w:pPr>
        <w:ind w:left="2160" w:hanging="360"/>
      </w:pPr>
      <w:rPr>
        <w:rFonts w:ascii="Wingdings" w:hAnsi="Wingdings" w:hint="default"/>
      </w:rPr>
    </w:lvl>
    <w:lvl w:ilvl="3" w:tplc="4AA61990" w:tentative="1">
      <w:start w:val="1"/>
      <w:numFmt w:val="bullet"/>
      <w:lvlText w:val=""/>
      <w:lvlJc w:val="left"/>
      <w:pPr>
        <w:ind w:left="2880" w:hanging="360"/>
      </w:pPr>
      <w:rPr>
        <w:rFonts w:ascii="Symbol" w:hAnsi="Symbol" w:hint="default"/>
      </w:rPr>
    </w:lvl>
    <w:lvl w:ilvl="4" w:tplc="081EDC22" w:tentative="1">
      <w:start w:val="1"/>
      <w:numFmt w:val="bullet"/>
      <w:lvlText w:val="o"/>
      <w:lvlJc w:val="left"/>
      <w:pPr>
        <w:ind w:left="3600" w:hanging="360"/>
      </w:pPr>
      <w:rPr>
        <w:rFonts w:ascii="Courier New" w:hAnsi="Courier New" w:hint="default"/>
      </w:rPr>
    </w:lvl>
    <w:lvl w:ilvl="5" w:tplc="B7A6E04A" w:tentative="1">
      <w:start w:val="1"/>
      <w:numFmt w:val="bullet"/>
      <w:lvlText w:val=""/>
      <w:lvlJc w:val="left"/>
      <w:pPr>
        <w:ind w:left="4320" w:hanging="360"/>
      </w:pPr>
      <w:rPr>
        <w:rFonts w:ascii="Wingdings" w:hAnsi="Wingdings" w:hint="default"/>
      </w:rPr>
    </w:lvl>
    <w:lvl w:ilvl="6" w:tplc="178A5966" w:tentative="1">
      <w:start w:val="1"/>
      <w:numFmt w:val="bullet"/>
      <w:lvlText w:val=""/>
      <w:lvlJc w:val="left"/>
      <w:pPr>
        <w:ind w:left="5040" w:hanging="360"/>
      </w:pPr>
      <w:rPr>
        <w:rFonts w:ascii="Symbol" w:hAnsi="Symbol" w:hint="default"/>
      </w:rPr>
    </w:lvl>
    <w:lvl w:ilvl="7" w:tplc="37DC76A0" w:tentative="1">
      <w:start w:val="1"/>
      <w:numFmt w:val="bullet"/>
      <w:lvlText w:val="o"/>
      <w:lvlJc w:val="left"/>
      <w:pPr>
        <w:ind w:left="5760" w:hanging="360"/>
      </w:pPr>
      <w:rPr>
        <w:rFonts w:ascii="Courier New" w:hAnsi="Courier New" w:hint="default"/>
      </w:rPr>
    </w:lvl>
    <w:lvl w:ilvl="8" w:tplc="75048940" w:tentative="1">
      <w:start w:val="1"/>
      <w:numFmt w:val="bullet"/>
      <w:lvlText w:val=""/>
      <w:lvlJc w:val="left"/>
      <w:pPr>
        <w:ind w:left="6480" w:hanging="360"/>
      </w:pPr>
      <w:rPr>
        <w:rFonts w:ascii="Wingdings" w:hAnsi="Wingdings" w:hint="default"/>
      </w:rPr>
    </w:lvl>
  </w:abstractNum>
  <w:abstractNum w:abstractNumId="20" w15:restartNumberingAfterBreak="0">
    <w:nsid w:val="17513F25"/>
    <w:multiLevelType w:val="multilevel"/>
    <w:tmpl w:val="6324BB5C"/>
    <w:lvl w:ilvl="0">
      <w:start w:val="3"/>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Symbol" w:hAnsi="Symbol"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21" w15:restartNumberingAfterBreak="0">
    <w:nsid w:val="199F0D58"/>
    <w:multiLevelType w:val="multilevel"/>
    <w:tmpl w:val="1206D320"/>
    <w:lvl w:ilvl="0">
      <w:start w:val="1"/>
      <w:numFmt w:val="bullet"/>
      <w:lvlText w:val="●"/>
      <w:lvlJc w:val="left"/>
      <w:pPr>
        <w:ind w:left="1063" w:hanging="360"/>
      </w:pPr>
      <w:rPr>
        <w:rFonts w:ascii="Noto Sans Symbols" w:eastAsia="Noto Sans Symbols" w:hAnsi="Noto Sans Symbols" w:cs="Noto Sans Symbols"/>
      </w:rPr>
    </w:lvl>
    <w:lvl w:ilvl="1">
      <w:start w:val="1"/>
      <w:numFmt w:val="bullet"/>
      <w:lvlText w:val="o"/>
      <w:lvlJc w:val="left"/>
      <w:pPr>
        <w:ind w:left="1783" w:hanging="360"/>
      </w:pPr>
      <w:rPr>
        <w:rFonts w:ascii="Courier New" w:eastAsia="Courier New" w:hAnsi="Courier New" w:cs="Courier New"/>
      </w:rPr>
    </w:lvl>
    <w:lvl w:ilvl="2">
      <w:start w:val="1"/>
      <w:numFmt w:val="bullet"/>
      <w:lvlText w:val="▪"/>
      <w:lvlJc w:val="left"/>
      <w:pPr>
        <w:ind w:left="2503" w:hanging="360"/>
      </w:pPr>
      <w:rPr>
        <w:rFonts w:ascii="Noto Sans Symbols" w:eastAsia="Noto Sans Symbols" w:hAnsi="Noto Sans Symbols" w:cs="Noto Sans Symbols"/>
      </w:rPr>
    </w:lvl>
    <w:lvl w:ilvl="3">
      <w:start w:val="1"/>
      <w:numFmt w:val="bullet"/>
      <w:lvlText w:val="●"/>
      <w:lvlJc w:val="left"/>
      <w:pPr>
        <w:ind w:left="3223" w:hanging="360"/>
      </w:pPr>
      <w:rPr>
        <w:rFonts w:ascii="Noto Sans Symbols" w:eastAsia="Noto Sans Symbols" w:hAnsi="Noto Sans Symbols" w:cs="Noto Sans Symbols"/>
      </w:rPr>
    </w:lvl>
    <w:lvl w:ilvl="4">
      <w:start w:val="1"/>
      <w:numFmt w:val="bullet"/>
      <w:lvlText w:val="o"/>
      <w:lvlJc w:val="left"/>
      <w:pPr>
        <w:ind w:left="3943" w:hanging="360"/>
      </w:pPr>
      <w:rPr>
        <w:rFonts w:ascii="Courier New" w:eastAsia="Courier New" w:hAnsi="Courier New" w:cs="Courier New"/>
      </w:rPr>
    </w:lvl>
    <w:lvl w:ilvl="5">
      <w:start w:val="1"/>
      <w:numFmt w:val="bullet"/>
      <w:lvlText w:val="▪"/>
      <w:lvlJc w:val="left"/>
      <w:pPr>
        <w:ind w:left="4663" w:hanging="360"/>
      </w:pPr>
      <w:rPr>
        <w:rFonts w:ascii="Noto Sans Symbols" w:eastAsia="Noto Sans Symbols" w:hAnsi="Noto Sans Symbols" w:cs="Noto Sans Symbols"/>
      </w:rPr>
    </w:lvl>
    <w:lvl w:ilvl="6">
      <w:start w:val="1"/>
      <w:numFmt w:val="bullet"/>
      <w:lvlText w:val="●"/>
      <w:lvlJc w:val="left"/>
      <w:pPr>
        <w:ind w:left="5383" w:hanging="360"/>
      </w:pPr>
      <w:rPr>
        <w:rFonts w:ascii="Noto Sans Symbols" w:eastAsia="Noto Sans Symbols" w:hAnsi="Noto Sans Symbols" w:cs="Noto Sans Symbols"/>
      </w:rPr>
    </w:lvl>
    <w:lvl w:ilvl="7">
      <w:start w:val="1"/>
      <w:numFmt w:val="bullet"/>
      <w:lvlText w:val="o"/>
      <w:lvlJc w:val="left"/>
      <w:pPr>
        <w:ind w:left="6103" w:hanging="360"/>
      </w:pPr>
      <w:rPr>
        <w:rFonts w:ascii="Courier New" w:eastAsia="Courier New" w:hAnsi="Courier New" w:cs="Courier New"/>
      </w:rPr>
    </w:lvl>
    <w:lvl w:ilvl="8">
      <w:start w:val="1"/>
      <w:numFmt w:val="bullet"/>
      <w:lvlText w:val="▪"/>
      <w:lvlJc w:val="left"/>
      <w:pPr>
        <w:ind w:left="6823" w:hanging="360"/>
      </w:pPr>
      <w:rPr>
        <w:rFonts w:ascii="Noto Sans Symbols" w:eastAsia="Noto Sans Symbols" w:hAnsi="Noto Sans Symbols" w:cs="Noto Sans Symbols"/>
      </w:rPr>
    </w:lvl>
  </w:abstractNum>
  <w:abstractNum w:abstractNumId="2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E654672"/>
    <w:multiLevelType w:val="multilevel"/>
    <w:tmpl w:val="28C8DC18"/>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2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1F373331"/>
    <w:multiLevelType w:val="hybridMultilevel"/>
    <w:tmpl w:val="6636999C"/>
    <w:lvl w:ilvl="0" w:tplc="C05E67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692631D"/>
    <w:multiLevelType w:val="multilevel"/>
    <w:tmpl w:val="A2C28C84"/>
    <w:lvl w:ilvl="0">
      <w:start w:val="5"/>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27"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7DC6043"/>
    <w:multiLevelType w:val="multilevel"/>
    <w:tmpl w:val="F4924A7E"/>
    <w:lvl w:ilvl="0">
      <w:start w:val="1"/>
      <w:numFmt w:val="decimal"/>
      <w:lvlText w:val="%1"/>
      <w:lvlJc w:val="left"/>
      <w:pPr>
        <w:ind w:left="360" w:hanging="360"/>
      </w:pPr>
      <w:rPr>
        <w:rFonts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29" w15:restartNumberingAfterBreak="0">
    <w:nsid w:val="27E94022"/>
    <w:multiLevelType w:val="multilevel"/>
    <w:tmpl w:val="59160006"/>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30" w15:restartNumberingAfterBreak="0">
    <w:nsid w:val="2A4C6EEB"/>
    <w:multiLevelType w:val="hybridMultilevel"/>
    <w:tmpl w:val="F9200084"/>
    <w:lvl w:ilvl="0" w:tplc="04190001">
      <w:start w:val="1"/>
      <w:numFmt w:val="bullet"/>
      <w:lvlText w:val=""/>
      <w:lvlJc w:val="left"/>
      <w:pPr>
        <w:ind w:left="703" w:hanging="360"/>
      </w:pPr>
      <w:rPr>
        <w:rFonts w:ascii="Symbol" w:hAnsi="Symbol"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31" w15:restartNumberingAfterBreak="0">
    <w:nsid w:val="2BD70329"/>
    <w:multiLevelType w:val="multilevel"/>
    <w:tmpl w:val="2A72DF82"/>
    <w:lvl w:ilvl="0">
      <w:start w:val="1"/>
      <w:numFmt w:val="bullet"/>
      <w:lvlText w:val=""/>
      <w:lvlJc w:val="left"/>
      <w:pPr>
        <w:ind w:left="644"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32"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3" w15:restartNumberingAfterBreak="0">
    <w:nsid w:val="2FEE6F2E"/>
    <w:multiLevelType w:val="hybridMultilevel"/>
    <w:tmpl w:val="22B61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2DE1E48"/>
    <w:multiLevelType w:val="hybridMultilevel"/>
    <w:tmpl w:val="BE3230AE"/>
    <w:lvl w:ilvl="0" w:tplc="0419000F">
      <w:start w:val="1"/>
      <w:numFmt w:val="decimal"/>
      <w:lvlText w:val="%1."/>
      <w:lvlJc w:val="left"/>
      <w:pPr>
        <w:ind w:left="50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40"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1"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43" w15:restartNumberingAfterBreak="0">
    <w:nsid w:val="38152ACC"/>
    <w:multiLevelType w:val="hybridMultilevel"/>
    <w:tmpl w:val="DEA85078"/>
    <w:lvl w:ilvl="0" w:tplc="9A30AACA">
      <w:start w:val="1"/>
      <w:numFmt w:val="bullet"/>
      <w:pStyle w:val="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83745B6"/>
    <w:multiLevelType w:val="multilevel"/>
    <w:tmpl w:val="D842EFC4"/>
    <w:lvl w:ilvl="0">
      <w:start w:val="3"/>
      <w:numFmt w:val="decimal"/>
      <w:pStyle w:val="a"/>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45"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6" w15:restartNumberingAfterBreak="0">
    <w:nsid w:val="400E27E7"/>
    <w:multiLevelType w:val="multilevel"/>
    <w:tmpl w:val="2452A894"/>
    <w:lvl w:ilvl="0">
      <w:start w:val="1"/>
      <w:numFmt w:val="bullet"/>
      <w:lvlText w:val=""/>
      <w:lvlJc w:val="left"/>
      <w:pPr>
        <w:tabs>
          <w:tab w:val="num" w:pos="0"/>
        </w:tabs>
        <w:ind w:left="284" w:hanging="284"/>
      </w:pPr>
      <w:rPr>
        <w:rFonts w:ascii="Symbol" w:hAnsi="Symbol" w:hint="default"/>
        <w:kern w:val="0"/>
        <w:sz w:val="20"/>
      </w:rPr>
    </w:lvl>
    <w:lvl w:ilvl="1">
      <w:start w:val="1"/>
      <w:numFmt w:val="bullet"/>
      <w:lvlText w:val=""/>
      <w:lvlJc w:val="left"/>
      <w:pPr>
        <w:tabs>
          <w:tab w:val="num" w:pos="992"/>
        </w:tabs>
        <w:ind w:left="992" w:hanging="425"/>
      </w:pPr>
      <w:rPr>
        <w:rFonts w:ascii="Symbol" w:hAnsi="Symbol"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47"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15:restartNumberingAfterBreak="0">
    <w:nsid w:val="41EF42C3"/>
    <w:multiLevelType w:val="hybridMultilevel"/>
    <w:tmpl w:val="D06A2690"/>
    <w:lvl w:ilvl="0" w:tplc="A33CD662">
      <w:start w:val="1"/>
      <w:numFmt w:val="bullet"/>
      <w:pStyle w:val="a1"/>
      <w:lvlText w:val="­"/>
      <w:lvlJc w:val="left"/>
      <w:pPr>
        <w:ind w:left="1069" w:hanging="360"/>
      </w:pPr>
      <w:rPr>
        <w:rFonts w:ascii="Courier New" w:hAnsi="Courier New" w:hint="default"/>
      </w:rPr>
    </w:lvl>
    <w:lvl w:ilvl="1" w:tplc="1E228068">
      <w:start w:val="1"/>
      <w:numFmt w:val="bullet"/>
      <w:lvlText w:val="­"/>
      <w:lvlJc w:val="left"/>
      <w:pPr>
        <w:ind w:left="1786" w:hanging="357"/>
      </w:pPr>
      <w:rPr>
        <w:rFonts w:ascii="Courier New" w:hAnsi="Courier New" w:hint="default"/>
      </w:rPr>
    </w:lvl>
    <w:lvl w:ilvl="2" w:tplc="B20E5452" w:tentative="1">
      <w:start w:val="1"/>
      <w:numFmt w:val="bullet"/>
      <w:lvlText w:val=""/>
      <w:lvlJc w:val="left"/>
      <w:pPr>
        <w:ind w:left="2869" w:hanging="360"/>
      </w:pPr>
      <w:rPr>
        <w:rFonts w:ascii="Wingdings" w:hAnsi="Wingdings" w:hint="default"/>
      </w:rPr>
    </w:lvl>
    <w:lvl w:ilvl="3" w:tplc="33884924" w:tentative="1">
      <w:start w:val="1"/>
      <w:numFmt w:val="bullet"/>
      <w:lvlText w:val=""/>
      <w:lvlJc w:val="left"/>
      <w:pPr>
        <w:ind w:left="3589" w:hanging="360"/>
      </w:pPr>
      <w:rPr>
        <w:rFonts w:ascii="Symbol" w:hAnsi="Symbol" w:hint="default"/>
      </w:rPr>
    </w:lvl>
    <w:lvl w:ilvl="4" w:tplc="65F01AAC" w:tentative="1">
      <w:start w:val="1"/>
      <w:numFmt w:val="bullet"/>
      <w:lvlText w:val="o"/>
      <w:lvlJc w:val="left"/>
      <w:pPr>
        <w:ind w:left="4309" w:hanging="360"/>
      </w:pPr>
      <w:rPr>
        <w:rFonts w:ascii="Courier New" w:hAnsi="Courier New" w:cs="Courier New" w:hint="default"/>
      </w:rPr>
    </w:lvl>
    <w:lvl w:ilvl="5" w:tplc="B8CA9E56" w:tentative="1">
      <w:start w:val="1"/>
      <w:numFmt w:val="bullet"/>
      <w:lvlText w:val=""/>
      <w:lvlJc w:val="left"/>
      <w:pPr>
        <w:ind w:left="5029" w:hanging="360"/>
      </w:pPr>
      <w:rPr>
        <w:rFonts w:ascii="Wingdings" w:hAnsi="Wingdings" w:hint="default"/>
      </w:rPr>
    </w:lvl>
    <w:lvl w:ilvl="6" w:tplc="E31A0DE0" w:tentative="1">
      <w:start w:val="1"/>
      <w:numFmt w:val="bullet"/>
      <w:lvlText w:val=""/>
      <w:lvlJc w:val="left"/>
      <w:pPr>
        <w:ind w:left="5749" w:hanging="360"/>
      </w:pPr>
      <w:rPr>
        <w:rFonts w:ascii="Symbol" w:hAnsi="Symbol" w:hint="default"/>
      </w:rPr>
    </w:lvl>
    <w:lvl w:ilvl="7" w:tplc="921011BC" w:tentative="1">
      <w:start w:val="1"/>
      <w:numFmt w:val="bullet"/>
      <w:lvlText w:val="o"/>
      <w:lvlJc w:val="left"/>
      <w:pPr>
        <w:ind w:left="6469" w:hanging="360"/>
      </w:pPr>
      <w:rPr>
        <w:rFonts w:ascii="Courier New" w:hAnsi="Courier New" w:cs="Courier New" w:hint="default"/>
      </w:rPr>
    </w:lvl>
    <w:lvl w:ilvl="8" w:tplc="A06CB6B2" w:tentative="1">
      <w:start w:val="1"/>
      <w:numFmt w:val="bullet"/>
      <w:lvlText w:val=""/>
      <w:lvlJc w:val="left"/>
      <w:pPr>
        <w:ind w:left="7189" w:hanging="360"/>
      </w:pPr>
      <w:rPr>
        <w:rFonts w:ascii="Wingdings" w:hAnsi="Wingdings" w:hint="default"/>
      </w:rPr>
    </w:lvl>
  </w:abstractNum>
  <w:abstractNum w:abstractNumId="49"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5BB4D0C"/>
    <w:multiLevelType w:val="multilevel"/>
    <w:tmpl w:val="B2E0E080"/>
    <w:lvl w:ilvl="0">
      <w:start w:val="4"/>
      <w:numFmt w:val="decimal"/>
      <w:pStyle w:val="10"/>
      <w:lvlText w:val="%1."/>
      <w:lvlJc w:val="left"/>
      <w:pPr>
        <w:tabs>
          <w:tab w:val="num" w:pos="567"/>
        </w:tabs>
        <w:ind w:left="567" w:hanging="567"/>
      </w:pPr>
      <w:rPr>
        <w:rFonts w:cs="Times New Roman" w:hint="default"/>
      </w:rPr>
    </w:lvl>
    <w:lvl w:ilvl="1">
      <w:start w:val="1"/>
      <w:numFmt w:val="decimal"/>
      <w:pStyle w:val="2"/>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47710DC1"/>
    <w:multiLevelType w:val="multilevel"/>
    <w:tmpl w:val="BA3C0532"/>
    <w:lvl w:ilvl="0">
      <w:start w:val="1"/>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55" w15:restartNumberingAfterBreak="0">
    <w:nsid w:val="478A395C"/>
    <w:multiLevelType w:val="multilevel"/>
    <w:tmpl w:val="51FCB0F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20"/>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57" w15:restartNumberingAfterBreak="0">
    <w:nsid w:val="4DE33292"/>
    <w:multiLevelType w:val="multilevel"/>
    <w:tmpl w:val="712E85F6"/>
    <w:styleLink w:val="a2"/>
    <w:lvl w:ilvl="0">
      <w:start w:val="1"/>
      <w:numFmt w:val="decimal"/>
      <w:lvlText w:val="%1."/>
      <w:lvlJc w:val="left"/>
      <w:pPr>
        <w:tabs>
          <w:tab w:val="num" w:pos="567"/>
        </w:tabs>
        <w:ind w:left="567" w:hanging="567"/>
      </w:pPr>
      <w:rPr>
        <w:rFonts w:ascii="Arial" w:hAnsi="Arial" w:hint="default"/>
        <w:sz w:val="20"/>
      </w:rPr>
    </w:lvl>
    <w:lvl w:ilvl="1">
      <w:start w:val="1"/>
      <w:numFmt w:val="decimal"/>
      <w:lvlText w:val="%1.%2"/>
      <w:lvlJc w:val="left"/>
      <w:pPr>
        <w:ind w:left="1134" w:hanging="1134"/>
      </w:pPr>
      <w:rPr>
        <w:rFonts w:hint="default"/>
      </w:rPr>
    </w:lvl>
    <w:lvl w:ilvl="2">
      <w:start w:val="1"/>
      <w:numFmt w:val="decimal"/>
      <w:lvlText w:val="%1.%2.%3"/>
      <w:lvlJc w:val="left"/>
      <w:pPr>
        <w:ind w:left="1701" w:hanging="987"/>
      </w:pPr>
      <w:rPr>
        <w:rFonts w:hint="default"/>
      </w:rPr>
    </w:lvl>
    <w:lvl w:ilvl="3">
      <w:start w:val="1"/>
      <w:numFmt w:val="decimal"/>
      <w:lvlText w:val="(%4)"/>
      <w:lvlJc w:val="left"/>
      <w:pPr>
        <w:ind w:left="1411" w:hanging="340"/>
      </w:pPr>
      <w:rPr>
        <w:rFonts w:hint="default"/>
      </w:rPr>
    </w:lvl>
    <w:lvl w:ilvl="4">
      <w:start w:val="1"/>
      <w:numFmt w:val="lowerLetter"/>
      <w:lvlText w:val="(%5)"/>
      <w:lvlJc w:val="left"/>
      <w:pPr>
        <w:ind w:left="1768" w:hanging="340"/>
      </w:pPr>
      <w:rPr>
        <w:rFonts w:hint="default"/>
      </w:rPr>
    </w:lvl>
    <w:lvl w:ilvl="5">
      <w:start w:val="1"/>
      <w:numFmt w:val="lowerRoman"/>
      <w:lvlText w:val="(%6)"/>
      <w:lvlJc w:val="left"/>
      <w:pPr>
        <w:ind w:left="2125" w:hanging="340"/>
      </w:pPr>
      <w:rPr>
        <w:rFonts w:hint="default"/>
      </w:rPr>
    </w:lvl>
    <w:lvl w:ilvl="6">
      <w:start w:val="1"/>
      <w:numFmt w:val="decimal"/>
      <w:lvlText w:val="%7."/>
      <w:lvlJc w:val="left"/>
      <w:pPr>
        <w:ind w:left="2482" w:hanging="340"/>
      </w:pPr>
      <w:rPr>
        <w:rFonts w:hint="default"/>
      </w:rPr>
    </w:lvl>
    <w:lvl w:ilvl="7">
      <w:start w:val="1"/>
      <w:numFmt w:val="lowerLetter"/>
      <w:lvlText w:val="%8."/>
      <w:lvlJc w:val="left"/>
      <w:pPr>
        <w:ind w:left="2839" w:hanging="340"/>
      </w:pPr>
      <w:rPr>
        <w:rFonts w:hint="default"/>
      </w:rPr>
    </w:lvl>
    <w:lvl w:ilvl="8">
      <w:start w:val="1"/>
      <w:numFmt w:val="lowerRoman"/>
      <w:lvlText w:val="%9."/>
      <w:lvlJc w:val="left"/>
      <w:pPr>
        <w:ind w:left="3196" w:hanging="340"/>
      </w:pPr>
      <w:rPr>
        <w:rFonts w:hint="default"/>
      </w:rPr>
    </w:lvl>
  </w:abstractNum>
  <w:abstractNum w:abstractNumId="5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59"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32D302F"/>
    <w:multiLevelType w:val="multilevel"/>
    <w:tmpl w:val="B756D2F6"/>
    <w:lvl w:ilvl="0">
      <w:start w:val="7"/>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62" w15:restartNumberingAfterBreak="0">
    <w:nsid w:val="54BF76D2"/>
    <w:multiLevelType w:val="multilevel"/>
    <w:tmpl w:val="C82E3788"/>
    <w:lvl w:ilvl="0">
      <w:start w:val="1"/>
      <w:numFmt w:val="bullet"/>
      <w:lvlText w:val="●"/>
      <w:lvlJc w:val="left"/>
      <w:pPr>
        <w:tabs>
          <w:tab w:val="num" w:pos="2978"/>
        </w:tabs>
        <w:ind w:left="3687" w:hanging="284"/>
      </w:pPr>
      <w:rPr>
        <w:rFonts w:ascii="Arial" w:hAnsi="Arial" w:hint="default"/>
        <w:b w:val="0"/>
        <w:i w:val="0"/>
        <w:color w:val="auto"/>
        <w:sz w:val="20"/>
      </w:rPr>
    </w:lvl>
    <w:lvl w:ilvl="1">
      <w:start w:val="1"/>
      <w:numFmt w:val="bullet"/>
      <w:lvlText w:val="●"/>
      <w:lvlJc w:val="left"/>
      <w:pPr>
        <w:tabs>
          <w:tab w:val="num" w:pos="992"/>
        </w:tabs>
        <w:ind w:left="1276" w:hanging="284"/>
      </w:pPr>
      <w:rPr>
        <w:rFonts w:ascii="Arial" w:hAnsi="Arial" w:hint="default"/>
        <w:color w:val="auto"/>
      </w:rPr>
    </w:lvl>
    <w:lvl w:ilvl="2">
      <w:start w:val="1"/>
      <w:numFmt w:val="bullet"/>
      <w:lvlText w:val="●"/>
      <w:lvlJc w:val="left"/>
      <w:pPr>
        <w:tabs>
          <w:tab w:val="num" w:pos="1559"/>
        </w:tabs>
        <w:ind w:left="1843" w:hanging="284"/>
      </w:pPr>
      <w:rPr>
        <w:rFonts w:ascii="Arial" w:hAnsi="Arial" w:hint="default"/>
        <w:color w:val="auto"/>
      </w:rPr>
    </w:lvl>
    <w:lvl w:ilvl="3">
      <w:start w:val="1"/>
      <w:numFmt w:val="bullet"/>
      <w:suff w:val="nothing"/>
      <w:lvlText w:val="●"/>
      <w:lvlJc w:val="left"/>
      <w:pPr>
        <w:ind w:left="2552" w:hanging="426"/>
      </w:pPr>
      <w:rPr>
        <w:rFonts w:ascii="Arial" w:hAnsi="Arial" w:hint="default"/>
        <w:color w:val="auto"/>
      </w:rPr>
    </w:lvl>
    <w:lvl w:ilvl="4">
      <w:start w:val="1"/>
      <w:numFmt w:val="bullet"/>
      <w:suff w:val="nothing"/>
      <w:lvlText w:val="●"/>
      <w:lvlJc w:val="left"/>
      <w:pPr>
        <w:ind w:left="3119" w:hanging="426"/>
      </w:pPr>
      <w:rPr>
        <w:rFonts w:ascii="Arial" w:hAnsi="Arial" w:hint="default"/>
        <w:color w:val="auto"/>
      </w:rPr>
    </w:lvl>
    <w:lvl w:ilvl="5">
      <w:start w:val="1"/>
      <w:numFmt w:val="bullet"/>
      <w:suff w:val="nothing"/>
      <w:lvlText w:val="●"/>
      <w:lvlJc w:val="left"/>
      <w:pPr>
        <w:ind w:left="3686" w:hanging="426"/>
      </w:pPr>
      <w:rPr>
        <w:rFonts w:ascii="Arial" w:hAnsi="Arial" w:hint="default"/>
        <w:color w:val="auto"/>
      </w:rPr>
    </w:lvl>
    <w:lvl w:ilvl="6">
      <w:start w:val="1"/>
      <w:numFmt w:val="bullet"/>
      <w:suff w:val="nothing"/>
      <w:lvlText w:val="●"/>
      <w:lvlJc w:val="left"/>
      <w:pPr>
        <w:ind w:left="4253" w:hanging="426"/>
      </w:pPr>
      <w:rPr>
        <w:rFonts w:ascii="Arial" w:hAnsi="Arial" w:hint="default"/>
        <w:color w:val="auto"/>
      </w:rPr>
    </w:lvl>
    <w:lvl w:ilvl="7">
      <w:start w:val="1"/>
      <w:numFmt w:val="bullet"/>
      <w:suff w:val="nothing"/>
      <w:lvlText w:val="●"/>
      <w:lvlJc w:val="left"/>
      <w:pPr>
        <w:ind w:left="4820" w:hanging="426"/>
      </w:pPr>
      <w:rPr>
        <w:rFonts w:ascii="Arial" w:hAnsi="Arial" w:hint="default"/>
        <w:color w:val="auto"/>
      </w:rPr>
    </w:lvl>
    <w:lvl w:ilvl="8">
      <w:start w:val="1"/>
      <w:numFmt w:val="bullet"/>
      <w:suff w:val="nothing"/>
      <w:lvlText w:val="●"/>
      <w:lvlJc w:val="left"/>
      <w:pPr>
        <w:ind w:left="5387" w:hanging="426"/>
      </w:pPr>
      <w:rPr>
        <w:rFonts w:ascii="Arial" w:hAnsi="Arial" w:hint="default"/>
        <w:color w:val="auto"/>
      </w:rPr>
    </w:lvl>
  </w:abstractNum>
  <w:abstractNum w:abstractNumId="63"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64" w15:restartNumberingAfterBreak="0">
    <w:nsid w:val="55CF2659"/>
    <w:multiLevelType w:val="multilevel"/>
    <w:tmpl w:val="25967526"/>
    <w:lvl w:ilvl="0">
      <w:start w:val="4"/>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65"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6BE77EA"/>
    <w:multiLevelType w:val="multilevel"/>
    <w:tmpl w:val="2A72DF82"/>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67"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8" w15:restartNumberingAfterBreak="0">
    <w:nsid w:val="60417485"/>
    <w:multiLevelType w:val="multilevel"/>
    <w:tmpl w:val="F94ED8BE"/>
    <w:styleLink w:val="a3"/>
    <w:lvl w:ilvl="0">
      <w:start w:val="1"/>
      <w:numFmt w:val="decimal"/>
      <w:suff w:val="space"/>
      <w:lvlText w:val="Статья %1."/>
      <w:lvlJc w:val="left"/>
      <w:pPr>
        <w:ind w:left="0" w:firstLine="567"/>
      </w:pPr>
      <w:rPr>
        <w:rFonts w:ascii="Times New Roman" w:hAnsi="Times New Roman" w:hint="default"/>
        <w:b/>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9" w15:restartNumberingAfterBreak="0">
    <w:nsid w:val="62703065"/>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70" w15:restartNumberingAfterBreak="0">
    <w:nsid w:val="63713587"/>
    <w:multiLevelType w:val="multilevel"/>
    <w:tmpl w:val="7ABE656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1"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72"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5815565"/>
    <w:multiLevelType w:val="hybridMultilevel"/>
    <w:tmpl w:val="E0300F4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4"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702C15A3"/>
    <w:multiLevelType w:val="hybridMultilevel"/>
    <w:tmpl w:val="9AA6644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8" w15:restartNumberingAfterBreak="0">
    <w:nsid w:val="71AD53C8"/>
    <w:multiLevelType w:val="multilevel"/>
    <w:tmpl w:val="A564668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15:restartNumberingAfterBreak="0">
    <w:nsid w:val="73D209D1"/>
    <w:multiLevelType w:val="multilevel"/>
    <w:tmpl w:val="59160006"/>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81" w15:restartNumberingAfterBreak="0">
    <w:nsid w:val="73DD3895"/>
    <w:multiLevelType w:val="multilevel"/>
    <w:tmpl w:val="DEC48BC4"/>
    <w:lvl w:ilvl="0">
      <w:start w:val="3"/>
      <w:numFmt w:val="decimal"/>
      <w:lvlText w:val="%1."/>
      <w:lvlJc w:val="left"/>
      <w:pPr>
        <w:ind w:left="444" w:hanging="444"/>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7BFB27B0"/>
    <w:multiLevelType w:val="multilevel"/>
    <w:tmpl w:val="AB3496C2"/>
    <w:lvl w:ilvl="0">
      <w:start w:val="1"/>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85"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CC61061"/>
    <w:multiLevelType w:val="hybridMultilevel"/>
    <w:tmpl w:val="672EB0F8"/>
    <w:lvl w:ilvl="0" w:tplc="9190C97A">
      <w:start w:val="1"/>
      <w:numFmt w:val="bullet"/>
      <w:pStyle w:val="21"/>
      <w:lvlText w:val="o"/>
      <w:lvlJc w:val="left"/>
      <w:pPr>
        <w:ind w:left="1571" w:hanging="360"/>
      </w:pPr>
      <w:rPr>
        <w:rFonts w:ascii="Courier New" w:hAnsi="Courier New" w:hint="default"/>
      </w:rPr>
    </w:lvl>
    <w:lvl w:ilvl="1" w:tplc="01407068">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7"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88" w15:restartNumberingAfterBreak="0">
    <w:nsid w:val="7FCD27E1"/>
    <w:multiLevelType w:val="hybridMultilevel"/>
    <w:tmpl w:val="BE3230AE"/>
    <w:lvl w:ilvl="0" w:tplc="0419000F">
      <w:start w:val="1"/>
      <w:numFmt w:val="decimal"/>
      <w:lvlText w:val="%1."/>
      <w:lvlJc w:val="left"/>
      <w:pPr>
        <w:ind w:left="50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45"/>
  </w:num>
  <w:num w:numId="3">
    <w:abstractNumId w:val="47"/>
  </w:num>
  <w:num w:numId="4">
    <w:abstractNumId w:val="72"/>
  </w:num>
  <w:num w:numId="5">
    <w:abstractNumId w:val="42"/>
  </w:num>
  <w:num w:numId="6">
    <w:abstractNumId w:val="32"/>
  </w:num>
  <w:num w:numId="7">
    <w:abstractNumId w:val="63"/>
  </w:num>
  <w:num w:numId="8">
    <w:abstractNumId w:val="9"/>
  </w:num>
  <w:num w:numId="9">
    <w:abstractNumId w:val="13"/>
  </w:num>
  <w:num w:numId="10">
    <w:abstractNumId w:val="56"/>
  </w:num>
  <w:num w:numId="11">
    <w:abstractNumId w:val="81"/>
  </w:num>
  <w:num w:numId="12">
    <w:abstractNumId w:val="59"/>
  </w:num>
  <w:num w:numId="13">
    <w:abstractNumId w:val="71"/>
  </w:num>
  <w:num w:numId="14">
    <w:abstractNumId w:val="82"/>
  </w:num>
  <w:num w:numId="15">
    <w:abstractNumId w:val="79"/>
  </w:num>
  <w:num w:numId="16">
    <w:abstractNumId w:val="2"/>
  </w:num>
  <w:num w:numId="17">
    <w:abstractNumId w:val="10"/>
  </w:num>
  <w:num w:numId="18">
    <w:abstractNumId w:val="14"/>
  </w:num>
  <w:num w:numId="19">
    <w:abstractNumId w:val="11"/>
  </w:num>
  <w:num w:numId="20">
    <w:abstractNumId w:val="60"/>
  </w:num>
  <w:num w:numId="21">
    <w:abstractNumId w:val="18"/>
  </w:num>
  <w:num w:numId="22">
    <w:abstractNumId w:val="76"/>
  </w:num>
  <w:num w:numId="23">
    <w:abstractNumId w:val="52"/>
  </w:num>
  <w:num w:numId="24">
    <w:abstractNumId w:val="38"/>
  </w:num>
  <w:num w:numId="25">
    <w:abstractNumId w:val="50"/>
  </w:num>
  <w:num w:numId="26">
    <w:abstractNumId w:val="34"/>
  </w:num>
  <w:num w:numId="27">
    <w:abstractNumId w:val="24"/>
  </w:num>
  <w:num w:numId="28">
    <w:abstractNumId w:val="37"/>
  </w:num>
  <w:num w:numId="29">
    <w:abstractNumId w:val="75"/>
  </w:num>
  <w:num w:numId="30">
    <w:abstractNumId w:val="51"/>
  </w:num>
  <w:num w:numId="31">
    <w:abstractNumId w:val="1"/>
  </w:num>
  <w:num w:numId="32">
    <w:abstractNumId w:val="67"/>
  </w:num>
  <w:num w:numId="33">
    <w:abstractNumId w:val="27"/>
  </w:num>
  <w:num w:numId="34">
    <w:abstractNumId w:val="83"/>
  </w:num>
  <w:num w:numId="35">
    <w:abstractNumId w:val="22"/>
  </w:num>
  <w:num w:numId="36">
    <w:abstractNumId w:val="65"/>
  </w:num>
  <w:num w:numId="37">
    <w:abstractNumId w:val="40"/>
  </w:num>
  <w:num w:numId="38">
    <w:abstractNumId w:val="49"/>
  </w:num>
  <w:num w:numId="39">
    <w:abstractNumId w:val="85"/>
  </w:num>
  <w:num w:numId="40">
    <w:abstractNumId w:val="35"/>
  </w:num>
  <w:num w:numId="41">
    <w:abstractNumId w:val="8"/>
  </w:num>
  <w:num w:numId="42">
    <w:abstractNumId w:val="87"/>
  </w:num>
  <w:num w:numId="43">
    <w:abstractNumId w:val="58"/>
  </w:num>
  <w:num w:numId="44">
    <w:abstractNumId w:val="41"/>
  </w:num>
  <w:num w:numId="45">
    <w:abstractNumId w:val="74"/>
  </w:num>
  <w:num w:numId="46">
    <w:abstractNumId w:val="23"/>
  </w:num>
  <w:num w:numId="47">
    <w:abstractNumId w:val="25"/>
  </w:num>
  <w:num w:numId="48">
    <w:abstractNumId w:val="36"/>
  </w:num>
  <w:num w:numId="49">
    <w:abstractNumId w:val="88"/>
  </w:num>
  <w:num w:numId="50">
    <w:abstractNumId w:val="33"/>
  </w:num>
  <w:num w:numId="51">
    <w:abstractNumId w:val="29"/>
  </w:num>
  <w:num w:numId="52">
    <w:abstractNumId w:val="80"/>
  </w:num>
  <w:num w:numId="53">
    <w:abstractNumId w:val="84"/>
  </w:num>
  <w:num w:numId="54">
    <w:abstractNumId w:val="54"/>
  </w:num>
  <w:num w:numId="55">
    <w:abstractNumId w:val="44"/>
  </w:num>
  <w:num w:numId="56">
    <w:abstractNumId w:val="17"/>
  </w:num>
  <w:num w:numId="57">
    <w:abstractNumId w:val="64"/>
  </w:num>
  <w:num w:numId="58">
    <w:abstractNumId w:val="26"/>
  </w:num>
  <w:num w:numId="59">
    <w:abstractNumId w:val="7"/>
  </w:num>
  <w:num w:numId="60">
    <w:abstractNumId w:val="61"/>
  </w:num>
  <w:num w:numId="61">
    <w:abstractNumId w:val="5"/>
  </w:num>
  <w:num w:numId="62">
    <w:abstractNumId w:val="0"/>
  </w:num>
  <w:num w:numId="63">
    <w:abstractNumId w:val="21"/>
  </w:num>
  <w:num w:numId="64">
    <w:abstractNumId w:val="28"/>
  </w:num>
  <w:num w:numId="65">
    <w:abstractNumId w:val="3"/>
  </w:num>
  <w:num w:numId="66">
    <w:abstractNumId w:val="20"/>
  </w:num>
  <w:num w:numId="67">
    <w:abstractNumId w:val="46"/>
  </w:num>
  <w:num w:numId="68">
    <w:abstractNumId w:val="30"/>
  </w:num>
  <w:num w:numId="69">
    <w:abstractNumId w:val="16"/>
  </w:num>
  <w:num w:numId="70">
    <w:abstractNumId w:val="69"/>
  </w:num>
  <w:num w:numId="71">
    <w:abstractNumId w:val="4"/>
  </w:num>
  <w:num w:numId="72">
    <w:abstractNumId w:val="78"/>
  </w:num>
  <w:num w:numId="73">
    <w:abstractNumId w:val="31"/>
  </w:num>
  <w:num w:numId="74">
    <w:abstractNumId w:val="66"/>
  </w:num>
  <w:num w:numId="75">
    <w:abstractNumId w:val="73"/>
  </w:num>
  <w:num w:numId="76">
    <w:abstractNumId w:val="70"/>
  </w:num>
  <w:num w:numId="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8"/>
  </w:num>
  <w:num w:numId="79">
    <w:abstractNumId w:val="55"/>
  </w:num>
  <w:num w:numId="80">
    <w:abstractNumId w:val="57"/>
  </w:num>
  <w:num w:numId="81">
    <w:abstractNumId w:val="62"/>
  </w:num>
  <w:num w:numId="82">
    <w:abstractNumId w:val="48"/>
  </w:num>
  <w:num w:numId="83">
    <w:abstractNumId w:val="19"/>
  </w:num>
  <w:num w:numId="84">
    <w:abstractNumId w:val="86"/>
  </w:num>
  <w:num w:numId="85">
    <w:abstractNumId w:val="12"/>
  </w:num>
  <w:num w:numId="86">
    <w:abstractNumId w:val="15"/>
  </w:num>
  <w:num w:numId="87">
    <w:abstractNumId w:val="53"/>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num>
  <w:num w:numId="89">
    <w:abstractNumId w:val="7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53F"/>
    <w:rsid w:val="0000046C"/>
    <w:rsid w:val="0001508C"/>
    <w:rsid w:val="00137247"/>
    <w:rsid w:val="001C540D"/>
    <w:rsid w:val="0026217D"/>
    <w:rsid w:val="002C0A74"/>
    <w:rsid w:val="003D4C83"/>
    <w:rsid w:val="00447190"/>
    <w:rsid w:val="004D50AE"/>
    <w:rsid w:val="00513B74"/>
    <w:rsid w:val="005577AB"/>
    <w:rsid w:val="00601309"/>
    <w:rsid w:val="006B19FB"/>
    <w:rsid w:val="00766D32"/>
    <w:rsid w:val="00796C07"/>
    <w:rsid w:val="008134FF"/>
    <w:rsid w:val="00850DB5"/>
    <w:rsid w:val="008A2E74"/>
    <w:rsid w:val="008A46A6"/>
    <w:rsid w:val="0090331E"/>
    <w:rsid w:val="00A230D9"/>
    <w:rsid w:val="00B431F6"/>
    <w:rsid w:val="00BA3558"/>
    <w:rsid w:val="00BD1045"/>
    <w:rsid w:val="00C33934"/>
    <w:rsid w:val="00CB0CC0"/>
    <w:rsid w:val="00CB7CE2"/>
    <w:rsid w:val="00CE2EE9"/>
    <w:rsid w:val="00CF69F3"/>
    <w:rsid w:val="00D133AA"/>
    <w:rsid w:val="00DB1ED9"/>
    <w:rsid w:val="00E27A14"/>
    <w:rsid w:val="00E51AE4"/>
    <w:rsid w:val="00E70C25"/>
    <w:rsid w:val="00EC51FF"/>
    <w:rsid w:val="00F93DCA"/>
    <w:rsid w:val="00FF7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459A"/>
  <w15:chartTrackingRefBased/>
  <w15:docId w15:val="{8019D8CF-6C52-41C0-9358-ED4B6752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C51FF"/>
    <w:pPr>
      <w:spacing w:after="200" w:line="276" w:lineRule="auto"/>
    </w:pPr>
  </w:style>
  <w:style w:type="paragraph" w:styleId="1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2"/>
    <w:uiPriority w:val="9"/>
    <w:qFormat/>
    <w:rsid w:val="00EC51FF"/>
    <w:pPr>
      <w:keepNext/>
      <w:outlineLvl w:val="0"/>
    </w:pPr>
    <w:rPr>
      <w:b/>
      <w:bCs/>
      <w:szCs w:val="24"/>
    </w:rPr>
  </w:style>
  <w:style w:type="paragraph" w:styleId="22">
    <w:name w:val="heading 2"/>
    <w:aliases w:val="Раздел 2"/>
    <w:basedOn w:val="a4"/>
    <w:next w:val="a4"/>
    <w:link w:val="23"/>
    <w:qFormat/>
    <w:rsid w:val="00EC51FF"/>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1">
    <w:name w:val="heading 3"/>
    <w:aliases w:val="Подраздел"/>
    <w:basedOn w:val="a4"/>
    <w:next w:val="a4"/>
    <w:link w:val="32"/>
    <w:qFormat/>
    <w:rsid w:val="00EC51FF"/>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aliases w:val="Дополнительный"/>
    <w:basedOn w:val="a4"/>
    <w:next w:val="a4"/>
    <w:link w:val="41"/>
    <w:qFormat/>
    <w:rsid w:val="00EC51FF"/>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aliases w:val="Номер главы"/>
    <w:basedOn w:val="a4"/>
    <w:next w:val="a4"/>
    <w:link w:val="51"/>
    <w:qFormat/>
    <w:rsid w:val="00EC51FF"/>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4"/>
    <w:next w:val="a4"/>
    <w:link w:val="61"/>
    <w:qFormat/>
    <w:rsid w:val="00EC51FF"/>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4"/>
    <w:next w:val="a4"/>
    <w:link w:val="70"/>
    <w:uiPriority w:val="9"/>
    <w:qFormat/>
    <w:rsid w:val="00EC51FF"/>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4"/>
    <w:next w:val="a4"/>
    <w:link w:val="80"/>
    <w:uiPriority w:val="9"/>
    <w:qFormat/>
    <w:rsid w:val="00EC51FF"/>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4"/>
    <w:next w:val="a4"/>
    <w:link w:val="90"/>
    <w:uiPriority w:val="9"/>
    <w:qFormat/>
    <w:rsid w:val="00EC51FF"/>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5"/>
    <w:link w:val="11"/>
    <w:rsid w:val="00EC51FF"/>
    <w:rPr>
      <w:rFonts w:ascii="Times New Roman" w:eastAsia="Times New Roman" w:hAnsi="Times New Roman" w:cs="Times New Roman"/>
      <w:b/>
      <w:bCs/>
      <w:kern w:val="3"/>
      <w:szCs w:val="24"/>
      <w:lang w:eastAsia="ru-RU"/>
    </w:rPr>
  </w:style>
  <w:style w:type="character" w:customStyle="1" w:styleId="23">
    <w:name w:val="Заголовок 2 Знак"/>
    <w:aliases w:val="Раздел 2 Знак"/>
    <w:basedOn w:val="a5"/>
    <w:link w:val="22"/>
    <w:rsid w:val="00EC51FF"/>
    <w:rPr>
      <w:rFonts w:ascii="Tahoma" w:eastAsia="Times New Roman" w:hAnsi="Tahoma" w:cs="Times New Roman"/>
      <w:b/>
      <w:bCs/>
      <w:iCs/>
      <w:szCs w:val="28"/>
      <w:lang w:eastAsia="ru-RU"/>
    </w:rPr>
  </w:style>
  <w:style w:type="character" w:customStyle="1" w:styleId="32">
    <w:name w:val="Заголовок 3 Знак"/>
    <w:aliases w:val="Подраздел Знак"/>
    <w:basedOn w:val="a5"/>
    <w:link w:val="31"/>
    <w:rsid w:val="00EC51FF"/>
    <w:rPr>
      <w:rFonts w:ascii="Tahoma" w:eastAsia="Times New Roman" w:hAnsi="Tahoma" w:cs="Times New Roman"/>
      <w:b/>
      <w:bCs/>
      <w:szCs w:val="24"/>
      <w:lang w:eastAsia="ru-RU"/>
    </w:rPr>
  </w:style>
  <w:style w:type="character" w:customStyle="1" w:styleId="41">
    <w:name w:val="Заголовок 4 Знак"/>
    <w:aliases w:val="Дополнительный Знак"/>
    <w:basedOn w:val="a5"/>
    <w:link w:val="40"/>
    <w:rsid w:val="00EC51FF"/>
    <w:rPr>
      <w:rFonts w:ascii="Tahoma" w:eastAsia="Times New Roman" w:hAnsi="Tahoma" w:cs="Times New Roman"/>
      <w:bCs/>
      <w:szCs w:val="24"/>
      <w:lang w:eastAsia="ru-RU"/>
    </w:rPr>
  </w:style>
  <w:style w:type="character" w:customStyle="1" w:styleId="51">
    <w:name w:val="Заголовок 5 Знак"/>
    <w:aliases w:val="Номер главы Знак"/>
    <w:basedOn w:val="a5"/>
    <w:link w:val="50"/>
    <w:rsid w:val="00EC51FF"/>
    <w:rPr>
      <w:rFonts w:ascii="Tahoma" w:eastAsia="Times New Roman" w:hAnsi="Tahoma" w:cs="Times New Roman"/>
      <w:b/>
      <w:bCs/>
      <w:szCs w:val="24"/>
      <w:lang w:eastAsia="ru-RU"/>
    </w:rPr>
  </w:style>
  <w:style w:type="character" w:customStyle="1" w:styleId="61">
    <w:name w:val="Заголовок 6 Знак"/>
    <w:basedOn w:val="a5"/>
    <w:link w:val="60"/>
    <w:rsid w:val="00EC51FF"/>
    <w:rPr>
      <w:rFonts w:ascii="Tahoma" w:eastAsia="Times New Roman" w:hAnsi="Tahoma" w:cs="Times New Roman"/>
      <w:b/>
      <w:bCs/>
      <w:i/>
      <w:iCs/>
      <w:szCs w:val="24"/>
      <w:lang w:eastAsia="ru-RU"/>
    </w:rPr>
  </w:style>
  <w:style w:type="character" w:customStyle="1" w:styleId="70">
    <w:name w:val="Заголовок 7 Знак"/>
    <w:basedOn w:val="a5"/>
    <w:link w:val="7"/>
    <w:uiPriority w:val="9"/>
    <w:rsid w:val="00EC51FF"/>
    <w:rPr>
      <w:rFonts w:ascii="Calibri" w:eastAsia="Times New Roman" w:hAnsi="Calibri" w:cs="Times New Roman"/>
      <w:szCs w:val="24"/>
      <w:lang w:eastAsia="ru-RU"/>
    </w:rPr>
  </w:style>
  <w:style w:type="character" w:customStyle="1" w:styleId="80">
    <w:name w:val="Заголовок 8 Знак"/>
    <w:basedOn w:val="a5"/>
    <w:link w:val="8"/>
    <w:uiPriority w:val="9"/>
    <w:rsid w:val="00EC51FF"/>
    <w:rPr>
      <w:rFonts w:ascii="Calibri" w:eastAsia="Times New Roman" w:hAnsi="Calibri" w:cs="Times New Roman"/>
      <w:i/>
      <w:iCs/>
      <w:szCs w:val="24"/>
      <w:lang w:eastAsia="ru-RU"/>
    </w:rPr>
  </w:style>
  <w:style w:type="character" w:customStyle="1" w:styleId="90">
    <w:name w:val="Заголовок 9 Знак"/>
    <w:basedOn w:val="a5"/>
    <w:link w:val="9"/>
    <w:uiPriority w:val="9"/>
    <w:rsid w:val="00EC51FF"/>
    <w:rPr>
      <w:rFonts w:ascii="Cambria" w:eastAsia="Times New Roman" w:hAnsi="Cambria" w:cs="Times New Roman"/>
      <w:sz w:val="20"/>
      <w:szCs w:val="20"/>
      <w:lang w:eastAsia="ru-RU"/>
    </w:rPr>
  </w:style>
  <w:style w:type="table" w:styleId="a8">
    <w:name w:val="Table Grid"/>
    <w:basedOn w:val="a6"/>
    <w:uiPriority w:val="59"/>
    <w:rsid w:val="00EC5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5"/>
    <w:unhideWhenUsed/>
    <w:rsid w:val="00EC51FF"/>
    <w:rPr>
      <w:sz w:val="16"/>
      <w:szCs w:val="16"/>
    </w:rPr>
  </w:style>
  <w:style w:type="paragraph" w:styleId="aa">
    <w:name w:val="annotation text"/>
    <w:basedOn w:val="a4"/>
    <w:link w:val="ab"/>
    <w:uiPriority w:val="99"/>
    <w:unhideWhenUsed/>
    <w:rsid w:val="00EC51F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b">
    <w:name w:val="Текст примечания Знак"/>
    <w:basedOn w:val="a5"/>
    <w:link w:val="aa"/>
    <w:uiPriority w:val="99"/>
    <w:rsid w:val="00EC51FF"/>
    <w:rPr>
      <w:rFonts w:ascii="Times New Roman" w:eastAsia="Times New Roman" w:hAnsi="Times New Roman" w:cs="Times New Roman"/>
      <w:sz w:val="20"/>
      <w:szCs w:val="20"/>
      <w:lang w:eastAsia="ru-RU"/>
    </w:rPr>
  </w:style>
  <w:style w:type="paragraph" w:customStyle="1" w:styleId="ConsPlusNormal">
    <w:name w:val="ConsPlusNormal"/>
    <w:uiPriority w:val="99"/>
    <w:rsid w:val="00EC51FF"/>
    <w:pPr>
      <w:autoSpaceDE w:val="0"/>
      <w:autoSpaceDN w:val="0"/>
      <w:adjustRightInd w:val="0"/>
      <w:spacing w:after="0" w:line="240" w:lineRule="auto"/>
    </w:pPr>
    <w:rPr>
      <w:rFonts w:ascii="Tahoma" w:hAnsi="Tahoma" w:cs="Tahoma"/>
      <w:i/>
      <w:iCs/>
      <w:sz w:val="20"/>
      <w:szCs w:val="20"/>
    </w:rPr>
  </w:style>
  <w:style w:type="paragraph" w:styleId="ac">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4"/>
    <w:link w:val="ad"/>
    <w:uiPriority w:val="34"/>
    <w:qFormat/>
    <w:rsid w:val="00EC51FF"/>
    <w:pPr>
      <w:spacing w:after="0" w:line="240" w:lineRule="auto"/>
      <w:ind w:left="720"/>
      <w:contextualSpacing/>
    </w:pPr>
    <w:rPr>
      <w:rFonts w:ascii="Times New Roman" w:eastAsiaTheme="minorEastAsia" w:hAnsi="Times New Roman" w:cs="Times New Roman"/>
      <w:sz w:val="24"/>
      <w:szCs w:val="24"/>
      <w:lang w:eastAsia="ru-RU"/>
    </w:rPr>
  </w:style>
  <w:style w:type="character" w:styleId="ae">
    <w:name w:val="footnote reference"/>
    <w:aliases w:val="Ссылка на сноску 45"/>
    <w:basedOn w:val="a5"/>
    <w:uiPriority w:val="99"/>
    <w:qFormat/>
    <w:rsid w:val="00EC51FF"/>
    <w:rPr>
      <w:rFonts w:cs="Times New Roman"/>
      <w:vertAlign w:val="superscript"/>
    </w:rPr>
  </w:style>
  <w:style w:type="paragraph" w:styleId="af">
    <w:name w:val="footnote text"/>
    <w:aliases w:val=" Знак,Знак,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З"/>
    <w:basedOn w:val="a4"/>
    <w:link w:val="af0"/>
    <w:qFormat/>
    <w:rsid w:val="00EC51F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0">
    <w:name w:val="Текст сноски Знак"/>
    <w:aliases w:val=" Знак Знак,Знак Знак,Знак2 Знак,Footnote Text Char Знак Знак Знак,Footnote Text Char Знак Знак1,Footnote Text Char Знак Знак Знак Знак Знак,Footnote Text Char Знак Знак Знак Знак Char Знак,Текст сноски45 Знак,Çíàê Çíàê Çíàê Çíàê Знак"/>
    <w:basedOn w:val="a5"/>
    <w:link w:val="af"/>
    <w:rsid w:val="00EC51FF"/>
    <w:rPr>
      <w:rFonts w:ascii="Times New Roman" w:eastAsia="Times New Roman" w:hAnsi="Times New Roman" w:cs="Times New Roman"/>
      <w:sz w:val="20"/>
      <w:szCs w:val="20"/>
      <w:lang w:eastAsia="ru-RU"/>
    </w:rPr>
  </w:style>
  <w:style w:type="character" w:customStyle="1" w:styleId="ad">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5"/>
    <w:link w:val="ac"/>
    <w:uiPriority w:val="34"/>
    <w:qFormat/>
    <w:locked/>
    <w:rsid w:val="00EC51FF"/>
    <w:rPr>
      <w:rFonts w:ascii="Times New Roman" w:eastAsiaTheme="minorEastAsia" w:hAnsi="Times New Roman" w:cs="Times New Roman"/>
      <w:sz w:val="24"/>
      <w:szCs w:val="24"/>
      <w:lang w:eastAsia="ru-RU"/>
    </w:rPr>
  </w:style>
  <w:style w:type="paragraph" w:styleId="af1">
    <w:name w:val="Balloon Text"/>
    <w:basedOn w:val="a4"/>
    <w:link w:val="af2"/>
    <w:uiPriority w:val="99"/>
    <w:unhideWhenUsed/>
    <w:rsid w:val="00EC51FF"/>
    <w:pPr>
      <w:spacing w:after="0" w:line="240" w:lineRule="auto"/>
    </w:pPr>
    <w:rPr>
      <w:rFonts w:ascii="Lucida Grande CY" w:hAnsi="Lucida Grande CY" w:cs="Lucida Grande CY"/>
      <w:sz w:val="18"/>
      <w:szCs w:val="18"/>
    </w:rPr>
  </w:style>
  <w:style w:type="character" w:customStyle="1" w:styleId="af2">
    <w:name w:val="Текст выноски Знак"/>
    <w:basedOn w:val="a5"/>
    <w:link w:val="af1"/>
    <w:uiPriority w:val="99"/>
    <w:rsid w:val="00EC51FF"/>
    <w:rPr>
      <w:rFonts w:ascii="Lucida Grande CY" w:hAnsi="Lucida Grande CY" w:cs="Lucida Grande CY"/>
      <w:sz w:val="18"/>
      <w:szCs w:val="18"/>
    </w:rPr>
  </w:style>
  <w:style w:type="paragraph" w:customStyle="1" w:styleId="24">
    <w:name w:val="Абзац списка2"/>
    <w:basedOn w:val="a4"/>
    <w:uiPriority w:val="99"/>
    <w:rsid w:val="00EC51FF"/>
    <w:pPr>
      <w:spacing w:after="0" w:line="240" w:lineRule="auto"/>
      <w:ind w:left="720" w:firstLine="709"/>
      <w:contextualSpacing/>
    </w:pPr>
    <w:rPr>
      <w:rFonts w:ascii="Times New Roman" w:eastAsia="Times New Roman" w:hAnsi="Times New Roman" w:cs="Times New Roman"/>
      <w:sz w:val="24"/>
      <w:szCs w:val="24"/>
    </w:rPr>
  </w:style>
  <w:style w:type="paragraph" w:styleId="af3">
    <w:name w:val="Body Text Indent"/>
    <w:basedOn w:val="a4"/>
    <w:link w:val="af4"/>
    <w:uiPriority w:val="99"/>
    <w:rsid w:val="00EC51FF"/>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5"/>
    <w:link w:val="af3"/>
    <w:uiPriority w:val="99"/>
    <w:rsid w:val="00EC51FF"/>
    <w:rPr>
      <w:rFonts w:ascii="Times New Roman" w:eastAsia="Times New Roman" w:hAnsi="Times New Roman" w:cs="Times New Roman"/>
      <w:sz w:val="24"/>
      <w:szCs w:val="24"/>
      <w:lang w:eastAsia="ru-RU"/>
    </w:rPr>
  </w:style>
  <w:style w:type="paragraph" w:styleId="a0">
    <w:name w:val="List Bullet"/>
    <w:basedOn w:val="a4"/>
    <w:qFormat/>
    <w:rsid w:val="00EC51FF"/>
    <w:pPr>
      <w:numPr>
        <w:numId w:val="3"/>
      </w:numPr>
      <w:spacing w:after="0" w:line="240" w:lineRule="auto"/>
    </w:pPr>
    <w:rPr>
      <w:rFonts w:ascii="Arial" w:eastAsia="Times New Roman" w:hAnsi="Arial" w:cs="Arial"/>
      <w:szCs w:val="24"/>
      <w:lang w:eastAsia="ru-RU"/>
    </w:rPr>
  </w:style>
  <w:style w:type="paragraph" w:styleId="af5">
    <w:name w:val="Body Text"/>
    <w:basedOn w:val="a4"/>
    <w:link w:val="af6"/>
    <w:unhideWhenUsed/>
    <w:qFormat/>
    <w:rsid w:val="00EC51FF"/>
    <w:pPr>
      <w:spacing w:after="120"/>
    </w:pPr>
  </w:style>
  <w:style w:type="character" w:customStyle="1" w:styleId="af6">
    <w:name w:val="Основной текст Знак"/>
    <w:basedOn w:val="a5"/>
    <w:link w:val="af5"/>
    <w:rsid w:val="00EC51FF"/>
  </w:style>
  <w:style w:type="paragraph" w:styleId="33">
    <w:name w:val="Body Text 3"/>
    <w:basedOn w:val="a4"/>
    <w:link w:val="34"/>
    <w:uiPriority w:val="99"/>
    <w:semiHidden/>
    <w:unhideWhenUsed/>
    <w:rsid w:val="00EC51FF"/>
    <w:pPr>
      <w:spacing w:after="120"/>
    </w:pPr>
    <w:rPr>
      <w:sz w:val="16"/>
      <w:szCs w:val="16"/>
    </w:rPr>
  </w:style>
  <w:style w:type="character" w:customStyle="1" w:styleId="34">
    <w:name w:val="Основной текст 3 Знак"/>
    <w:basedOn w:val="a5"/>
    <w:link w:val="33"/>
    <w:uiPriority w:val="99"/>
    <w:semiHidden/>
    <w:rsid w:val="00EC51FF"/>
    <w:rPr>
      <w:sz w:val="16"/>
      <w:szCs w:val="16"/>
    </w:rPr>
  </w:style>
  <w:style w:type="paragraph" w:customStyle="1" w:styleId="Standard">
    <w:name w:val="Standard"/>
    <w:rsid w:val="00EC51FF"/>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7"/>
    <w:rsid w:val="00EC51FF"/>
    <w:pPr>
      <w:numPr>
        <w:numId w:val="4"/>
      </w:numPr>
    </w:pPr>
  </w:style>
  <w:style w:type="paragraph" w:customStyle="1" w:styleId="TableText">
    <w:name w:val="Table Text"/>
    <w:basedOn w:val="a4"/>
    <w:uiPriority w:val="99"/>
    <w:rsid w:val="00EC51FF"/>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4"/>
    <w:rsid w:val="00EC51FF"/>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7"/>
    <w:rsid w:val="00EC51FF"/>
    <w:pPr>
      <w:numPr>
        <w:numId w:val="5"/>
      </w:numPr>
    </w:pPr>
  </w:style>
  <w:style w:type="character" w:styleId="af7">
    <w:name w:val="Hyperlink"/>
    <w:uiPriority w:val="99"/>
    <w:qFormat/>
    <w:rsid w:val="00EC51FF"/>
    <w:rPr>
      <w:rFonts w:ascii="Times New Roman" w:hAnsi="Times New Roman" w:cs="Times New Roman"/>
      <w:color w:val="0000FF"/>
      <w:u w:val="single"/>
    </w:rPr>
  </w:style>
  <w:style w:type="paragraph" w:styleId="13">
    <w:name w:val="toc 1"/>
    <w:aliases w:val="ОГлава"/>
    <w:basedOn w:val="a4"/>
    <w:next w:val="a4"/>
    <w:autoRedefine/>
    <w:uiPriority w:val="39"/>
    <w:rsid w:val="00EC51FF"/>
    <w:pPr>
      <w:spacing w:before="60" w:after="60" w:line="240" w:lineRule="auto"/>
      <w:ind w:firstLine="709"/>
    </w:pPr>
    <w:rPr>
      <w:rFonts w:ascii="Tahoma" w:eastAsia="Times New Roman" w:hAnsi="Tahoma" w:cs="Times New Roman"/>
      <w:sz w:val="20"/>
      <w:szCs w:val="20"/>
      <w:lang w:eastAsia="ru-RU"/>
    </w:rPr>
  </w:style>
  <w:style w:type="paragraph" w:styleId="25">
    <w:name w:val="toc 2"/>
    <w:aliases w:val="ОРаздел"/>
    <w:basedOn w:val="a4"/>
    <w:next w:val="a4"/>
    <w:autoRedefine/>
    <w:uiPriority w:val="39"/>
    <w:rsid w:val="00EC51FF"/>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8">
    <w:name w:val="TOC Heading"/>
    <w:basedOn w:val="11"/>
    <w:next w:val="a4"/>
    <w:uiPriority w:val="39"/>
    <w:unhideWhenUsed/>
    <w:qFormat/>
    <w:rsid w:val="00EC51FF"/>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9">
    <w:name w:val="annotation subject"/>
    <w:basedOn w:val="aa"/>
    <w:next w:val="aa"/>
    <w:link w:val="afa"/>
    <w:unhideWhenUsed/>
    <w:rsid w:val="00EC51FF"/>
    <w:pPr>
      <w:spacing w:after="200"/>
      <w:ind w:firstLine="0"/>
      <w:jc w:val="left"/>
    </w:pPr>
    <w:rPr>
      <w:rFonts w:asciiTheme="minorHAnsi" w:eastAsiaTheme="minorHAnsi" w:hAnsiTheme="minorHAnsi" w:cstheme="minorBidi"/>
      <w:b/>
      <w:bCs/>
      <w:lang w:eastAsia="en-US"/>
    </w:rPr>
  </w:style>
  <w:style w:type="character" w:customStyle="1" w:styleId="afa">
    <w:name w:val="Тема примечания Знак"/>
    <w:basedOn w:val="ab"/>
    <w:link w:val="af9"/>
    <w:rsid w:val="00EC51FF"/>
    <w:rPr>
      <w:rFonts w:ascii="Times New Roman" w:eastAsia="Times New Roman" w:hAnsi="Times New Roman" w:cs="Times New Roman"/>
      <w:b/>
      <w:bCs/>
      <w:sz w:val="20"/>
      <w:szCs w:val="20"/>
      <w:lang w:eastAsia="ru-RU"/>
    </w:rPr>
  </w:style>
  <w:style w:type="paragraph" w:styleId="afb">
    <w:name w:val="Document Map"/>
    <w:basedOn w:val="a4"/>
    <w:link w:val="afc"/>
    <w:semiHidden/>
    <w:rsid w:val="00EC51FF"/>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5"/>
    <w:link w:val="afb"/>
    <w:semiHidden/>
    <w:rsid w:val="00EC51FF"/>
    <w:rPr>
      <w:rFonts w:ascii="Tahoma" w:eastAsia="Times New Roman" w:hAnsi="Tahoma" w:cs="Tahoma"/>
      <w:sz w:val="20"/>
      <w:szCs w:val="20"/>
      <w:shd w:val="clear" w:color="auto" w:fill="000080"/>
      <w:lang w:eastAsia="ru-RU"/>
    </w:rPr>
  </w:style>
  <w:style w:type="paragraph" w:styleId="afd">
    <w:name w:val="Revision"/>
    <w:hidden/>
    <w:uiPriority w:val="99"/>
    <w:semiHidden/>
    <w:rsid w:val="00EC51FF"/>
    <w:pPr>
      <w:spacing w:after="0" w:line="240" w:lineRule="auto"/>
    </w:pPr>
  </w:style>
  <w:style w:type="paragraph" w:styleId="afe">
    <w:name w:val="Normal Indent"/>
    <w:basedOn w:val="a4"/>
    <w:uiPriority w:val="99"/>
    <w:semiHidden/>
    <w:unhideWhenUsed/>
    <w:rsid w:val="00EC51FF"/>
    <w:pPr>
      <w:spacing w:after="0" w:line="240" w:lineRule="auto"/>
      <w:ind w:left="708"/>
    </w:pPr>
    <w:rPr>
      <w:rFonts w:ascii="Times New Roman" w:eastAsia="Times New Roman" w:hAnsi="Times New Roman" w:cs="Times New Roman"/>
      <w:sz w:val="24"/>
      <w:szCs w:val="24"/>
      <w:lang w:eastAsia="ru-RU"/>
    </w:rPr>
  </w:style>
  <w:style w:type="paragraph" w:styleId="aff">
    <w:name w:val="footer"/>
    <w:basedOn w:val="a4"/>
    <w:link w:val="aff0"/>
    <w:uiPriority w:val="99"/>
    <w:rsid w:val="00EC51FF"/>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f0">
    <w:name w:val="Нижний колонтитул Знак"/>
    <w:basedOn w:val="a5"/>
    <w:link w:val="aff"/>
    <w:uiPriority w:val="99"/>
    <w:rsid w:val="00EC51FF"/>
    <w:rPr>
      <w:rFonts w:ascii="Times New Roman" w:eastAsia="Times New Roman" w:hAnsi="Times New Roman" w:cs="Times New Roman"/>
      <w:sz w:val="20"/>
      <w:szCs w:val="20"/>
      <w:lang w:val="en-US" w:eastAsia="ru-RU"/>
    </w:rPr>
  </w:style>
  <w:style w:type="paragraph" w:styleId="aff1">
    <w:name w:val="header"/>
    <w:basedOn w:val="a4"/>
    <w:link w:val="aff2"/>
    <w:uiPriority w:val="99"/>
    <w:unhideWhenUsed/>
    <w:rsid w:val="00EC51FF"/>
    <w:pPr>
      <w:tabs>
        <w:tab w:val="center" w:pos="4677"/>
        <w:tab w:val="right" w:pos="9355"/>
      </w:tabs>
      <w:spacing w:after="0" w:line="240" w:lineRule="auto"/>
    </w:pPr>
  </w:style>
  <w:style w:type="character" w:customStyle="1" w:styleId="aff2">
    <w:name w:val="Верхний колонтитул Знак"/>
    <w:basedOn w:val="a5"/>
    <w:link w:val="aff1"/>
    <w:uiPriority w:val="99"/>
    <w:rsid w:val="00EC51FF"/>
  </w:style>
  <w:style w:type="paragraph" w:styleId="aff3">
    <w:name w:val="Normal (Web)"/>
    <w:aliases w:val="Обычный (Web),Знак Знак1"/>
    <w:basedOn w:val="a4"/>
    <w:link w:val="aff4"/>
    <w:uiPriority w:val="99"/>
    <w:rsid w:val="00EC51FF"/>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5">
    <w:name w:val="Strong"/>
    <w:qFormat/>
    <w:rsid w:val="00EC51FF"/>
    <w:rPr>
      <w:b/>
      <w:bCs/>
    </w:rPr>
  </w:style>
  <w:style w:type="paragraph" w:styleId="26">
    <w:name w:val="Body Text 2"/>
    <w:basedOn w:val="a4"/>
    <w:link w:val="27"/>
    <w:uiPriority w:val="99"/>
    <w:semiHidden/>
    <w:unhideWhenUsed/>
    <w:rsid w:val="00EC51FF"/>
    <w:pPr>
      <w:spacing w:after="120" w:line="480" w:lineRule="auto"/>
    </w:pPr>
  </w:style>
  <w:style w:type="character" w:customStyle="1" w:styleId="27">
    <w:name w:val="Основной текст 2 Знак"/>
    <w:basedOn w:val="a5"/>
    <w:link w:val="26"/>
    <w:uiPriority w:val="99"/>
    <w:semiHidden/>
    <w:rsid w:val="00EC51FF"/>
  </w:style>
  <w:style w:type="paragraph" w:styleId="aff6">
    <w:name w:val="endnote text"/>
    <w:basedOn w:val="a4"/>
    <w:link w:val="aff7"/>
    <w:uiPriority w:val="99"/>
    <w:semiHidden/>
    <w:unhideWhenUsed/>
    <w:rsid w:val="00EC51FF"/>
    <w:pPr>
      <w:spacing w:after="0" w:line="240" w:lineRule="auto"/>
    </w:pPr>
    <w:rPr>
      <w:sz w:val="20"/>
      <w:szCs w:val="20"/>
    </w:rPr>
  </w:style>
  <w:style w:type="character" w:customStyle="1" w:styleId="aff7">
    <w:name w:val="Текст концевой сноски Знак"/>
    <w:basedOn w:val="a5"/>
    <w:link w:val="aff6"/>
    <w:uiPriority w:val="99"/>
    <w:semiHidden/>
    <w:rsid w:val="00EC51FF"/>
    <w:rPr>
      <w:sz w:val="20"/>
      <w:szCs w:val="20"/>
    </w:rPr>
  </w:style>
  <w:style w:type="character" w:customStyle="1" w:styleId="FontStyle27">
    <w:name w:val="Font Style27"/>
    <w:uiPriority w:val="99"/>
    <w:rsid w:val="00EC51FF"/>
    <w:rPr>
      <w:rFonts w:ascii="Times New Roman" w:hAnsi="Times New Roman" w:cs="Times New Roman"/>
      <w:sz w:val="22"/>
      <w:szCs w:val="22"/>
    </w:rPr>
  </w:style>
  <w:style w:type="paragraph" w:styleId="aff8">
    <w:name w:val="Title"/>
    <w:aliases w:val="Заголовок1,Название1"/>
    <w:basedOn w:val="a4"/>
    <w:link w:val="aff9"/>
    <w:uiPriority w:val="10"/>
    <w:qFormat/>
    <w:rsid w:val="001C540D"/>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9">
    <w:name w:val="Заголовок Знак"/>
    <w:aliases w:val="Заголовок1 Знак,Название1 Знак"/>
    <w:basedOn w:val="a5"/>
    <w:link w:val="aff8"/>
    <w:uiPriority w:val="10"/>
    <w:rsid w:val="001C540D"/>
    <w:rPr>
      <w:rFonts w:ascii="Times New Roman" w:eastAsia="Times New Roman" w:hAnsi="Times New Roman" w:cs="Times New Roman"/>
      <w:b/>
      <w:sz w:val="24"/>
      <w:szCs w:val="20"/>
      <w:lang w:val="x-none" w:eastAsia="x-none"/>
    </w:rPr>
  </w:style>
  <w:style w:type="table" w:customStyle="1" w:styleId="TableGrid">
    <w:name w:val="TableGrid"/>
    <w:rsid w:val="00CB7CE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a">
    <w:name w:val="Параграф"/>
    <w:basedOn w:val="a4"/>
    <w:next w:val="a4"/>
    <w:qFormat/>
    <w:rsid w:val="00CB7CE2"/>
    <w:pPr>
      <w:spacing w:after="75" w:line="240" w:lineRule="auto"/>
      <w:ind w:firstLine="284"/>
      <w:jc w:val="both"/>
    </w:pPr>
    <w:rPr>
      <w:rFonts w:ascii="Tahoma" w:eastAsia="Times New Roman" w:hAnsi="Tahoma" w:cs="Tahoma"/>
      <w:sz w:val="20"/>
      <w:szCs w:val="20"/>
      <w:lang w:eastAsia="ru-RU"/>
    </w:rPr>
  </w:style>
  <w:style w:type="paragraph" w:customStyle="1" w:styleId="Default">
    <w:name w:val="Default"/>
    <w:rsid w:val="00CB7CE2"/>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affb">
    <w:name w:val="Текст таблицы"/>
    <w:basedOn w:val="af5"/>
    <w:qFormat/>
    <w:rsid w:val="00CB7CE2"/>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paragraph" w:styleId="a">
    <w:name w:val="List Number"/>
    <w:basedOn w:val="ac"/>
    <w:uiPriority w:val="99"/>
    <w:unhideWhenUsed/>
    <w:qFormat/>
    <w:rsid w:val="00CB7CE2"/>
    <w:pPr>
      <w:numPr>
        <w:numId w:val="55"/>
      </w:numPr>
      <w:spacing w:before="160"/>
      <w:contextualSpacing w:val="0"/>
      <w:jc w:val="both"/>
    </w:pPr>
    <w:rPr>
      <w:rFonts w:ascii="Arial" w:eastAsiaTheme="minorHAnsi" w:hAnsi="Arial"/>
      <w:sz w:val="20"/>
      <w:szCs w:val="20"/>
      <w:lang w:eastAsia="en-US"/>
    </w:rPr>
  </w:style>
  <w:style w:type="table" w:customStyle="1" w:styleId="affc">
    <w:name w:val="Таблица НПО"/>
    <w:basedOn w:val="a6"/>
    <w:uiPriority w:val="99"/>
    <w:qFormat/>
    <w:rsid w:val="00CB7CE2"/>
    <w:pPr>
      <w:spacing w:after="0" w:line="240" w:lineRule="auto"/>
    </w:pPr>
    <w:rPr>
      <w:rFonts w:ascii="Arial" w:eastAsia="Calibri" w:hAnsi="Arial" w:cs="Times New Roman"/>
      <w:sz w:val="20"/>
      <w:szCs w:val="20"/>
      <w:lang w:eastAsia="ru-RU"/>
    </w:rPr>
    <w:tblPr>
      <w:tblStyleRowBandSize w:val="1"/>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tcMar>
        <w:top w:w="40" w:type="dxa"/>
        <w:bottom w:w="45" w:type="dxa"/>
      </w:tcMar>
      <w:vAlign w:val="center"/>
    </w:tcPr>
    <w:tblStylePr w:type="firstRow">
      <w:pPr>
        <w:wordWrap/>
        <w:spacing w:beforeLines="0" w:before="0" w:beforeAutospacing="0" w:afterLines="0" w:after="0" w:afterAutospacing="0" w:line="240" w:lineRule="auto"/>
        <w:ind w:leftChars="0" w:left="0" w:firstLineChars="0" w:firstLine="0"/>
        <w:contextualSpacing w:val="0"/>
        <w:mirrorIndents w:val="0"/>
        <w:jc w:val="center"/>
        <w:textboxTightWrap w:val="none"/>
      </w:pPr>
      <w:rPr>
        <w:rFonts w:ascii="Arial" w:hAnsi="Arial"/>
        <w:kern w:val="0"/>
        <w:sz w:val="20"/>
      </w:rPr>
      <w:tblPr/>
      <w:trPr>
        <w:tblHeader/>
      </w:trPr>
      <w:tcPr>
        <w:shd w:val="clear" w:color="auto" w:fill="D9D9D9"/>
        <w:tcMar>
          <w:top w:w="113" w:type="dxa"/>
          <w:left w:w="0" w:type="nil"/>
          <w:bottom w:w="113" w:type="dxa"/>
          <w:right w:w="0" w:type="nil"/>
        </w:tcMar>
      </w:tcPr>
    </w:tblStylePr>
    <w:tblStylePr w:type="band1Horz">
      <w:pPr>
        <w:wordWrap/>
        <w:spacing w:beforeLines="0" w:beforeAutospacing="0" w:afterLines="0" w:afterAutospacing="0"/>
      </w:pPr>
    </w:tblStylePr>
    <w:tblStylePr w:type="band2Horz">
      <w:pPr>
        <w:wordWrap/>
        <w:spacing w:beforeLines="0" w:beforeAutospacing="0" w:afterLines="0" w:afterAutospacing="0"/>
      </w:pPr>
      <w:tblPr/>
      <w:tcPr>
        <w:shd w:val="clear" w:color="auto" w:fill="F2F2F2"/>
      </w:tcPr>
    </w:tblStylePr>
  </w:style>
  <w:style w:type="paragraph" w:customStyle="1" w:styleId="affd">
    <w:name w:val="Текст инструкции"/>
    <w:basedOn w:val="a4"/>
    <w:link w:val="affe"/>
    <w:qFormat/>
    <w:rsid w:val="00CB7CE2"/>
    <w:pPr>
      <w:tabs>
        <w:tab w:val="center" w:pos="0"/>
      </w:tabs>
      <w:spacing w:before="60" w:after="60" w:line="259" w:lineRule="auto"/>
      <w:ind w:left="-17"/>
      <w:jc w:val="both"/>
    </w:pPr>
    <w:rPr>
      <w:rFonts w:ascii="Verdana" w:hAnsi="Verdana"/>
      <w:color w:val="595959" w:themeColor="text1" w:themeTint="A6"/>
      <w:sz w:val="18"/>
      <w:szCs w:val="16"/>
      <w:lang w:eastAsia="ru-RU"/>
    </w:rPr>
  </w:style>
  <w:style w:type="character" w:customStyle="1" w:styleId="affe">
    <w:name w:val="Текст инструкции Знак"/>
    <w:basedOn w:val="a5"/>
    <w:link w:val="affd"/>
    <w:rsid w:val="00CB7CE2"/>
    <w:rPr>
      <w:rFonts w:ascii="Verdana" w:hAnsi="Verdana"/>
      <w:color w:val="595959" w:themeColor="text1" w:themeTint="A6"/>
      <w:sz w:val="18"/>
      <w:szCs w:val="16"/>
      <w:lang w:eastAsia="ru-RU"/>
    </w:rPr>
  </w:style>
  <w:style w:type="character" w:customStyle="1" w:styleId="aff4">
    <w:name w:val="Обычный (веб) Знак"/>
    <w:aliases w:val="Обычный (Web) Знак,Знак Знак1 Знак"/>
    <w:link w:val="aff3"/>
    <w:uiPriority w:val="99"/>
    <w:rsid w:val="00CB7CE2"/>
    <w:rPr>
      <w:rFonts w:ascii="Times New Roman" w:eastAsia="Times New Roman" w:hAnsi="Times New Roman" w:cs="Times New Roman"/>
      <w:color w:val="222222"/>
      <w:sz w:val="24"/>
      <w:szCs w:val="24"/>
      <w:lang w:eastAsia="ru-RU"/>
    </w:rPr>
  </w:style>
  <w:style w:type="table" w:styleId="-1">
    <w:name w:val="Light List Accent 1"/>
    <w:basedOn w:val="a6"/>
    <w:uiPriority w:val="61"/>
    <w:rsid w:val="00CB7CE2"/>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fontstyle01">
    <w:name w:val="fontstyle01"/>
    <w:basedOn w:val="a5"/>
    <w:rsid w:val="00CB7CE2"/>
    <w:rPr>
      <w:rFonts w:ascii="SegoeUI" w:hAnsi="SegoeUI" w:hint="default"/>
      <w:b w:val="0"/>
      <w:bCs w:val="0"/>
      <w:i w:val="0"/>
      <w:iCs w:val="0"/>
      <w:color w:val="000000"/>
      <w:sz w:val="22"/>
      <w:szCs w:val="22"/>
    </w:rPr>
  </w:style>
  <w:style w:type="paragraph" w:styleId="20">
    <w:name w:val="Body Text Indent 2"/>
    <w:basedOn w:val="a4"/>
    <w:link w:val="28"/>
    <w:rsid w:val="002C0A74"/>
    <w:pPr>
      <w:numPr>
        <w:ilvl w:val="2"/>
        <w:numId w:val="79"/>
      </w:numPr>
      <w:tabs>
        <w:tab w:val="clear" w:pos="1134"/>
      </w:tabs>
      <w:spacing w:before="160" w:after="0" w:line="240" w:lineRule="auto"/>
      <w:ind w:left="0" w:firstLine="540"/>
      <w:jc w:val="both"/>
    </w:pPr>
    <w:rPr>
      <w:rFonts w:ascii="Times New Roman" w:eastAsia="Times New Roman" w:hAnsi="Times New Roman" w:cs="Times New Roman"/>
      <w:color w:val="008000"/>
      <w:sz w:val="24"/>
      <w:szCs w:val="24"/>
      <w:lang w:eastAsia="ru-RU"/>
    </w:rPr>
  </w:style>
  <w:style w:type="character" w:customStyle="1" w:styleId="28">
    <w:name w:val="Основной текст с отступом 2 Знак"/>
    <w:basedOn w:val="a5"/>
    <w:link w:val="20"/>
    <w:rsid w:val="002C0A74"/>
    <w:rPr>
      <w:rFonts w:ascii="Times New Roman" w:eastAsia="Times New Roman" w:hAnsi="Times New Roman" w:cs="Times New Roman"/>
      <w:color w:val="008000"/>
      <w:sz w:val="24"/>
      <w:szCs w:val="24"/>
      <w:lang w:eastAsia="ru-RU"/>
    </w:rPr>
  </w:style>
  <w:style w:type="numbering" w:customStyle="1" w:styleId="a3">
    <w:name w:val="Статья"/>
    <w:rsid w:val="002C0A74"/>
    <w:pPr>
      <w:numPr>
        <w:numId w:val="78"/>
      </w:numPr>
    </w:pPr>
  </w:style>
  <w:style w:type="paragraph" w:customStyle="1" w:styleId="afff">
    <w:name w:val="Нумерованный"/>
    <w:basedOn w:val="a4"/>
    <w:qFormat/>
    <w:rsid w:val="002C0A74"/>
    <w:pPr>
      <w:spacing w:before="160" w:after="0" w:line="240" w:lineRule="auto"/>
      <w:ind w:firstLine="567"/>
      <w:jc w:val="both"/>
    </w:pPr>
    <w:rPr>
      <w:rFonts w:ascii="Arial" w:eastAsia="Calibri" w:hAnsi="Arial" w:cs="Times New Roman"/>
      <w:sz w:val="20"/>
      <w:szCs w:val="20"/>
    </w:rPr>
  </w:style>
  <w:style w:type="paragraph" w:customStyle="1" w:styleId="afff0">
    <w:name w:val="Кнопка"/>
    <w:basedOn w:val="af5"/>
    <w:next w:val="af5"/>
    <w:link w:val="afff1"/>
    <w:qFormat/>
    <w:rsid w:val="002C0A74"/>
    <w:pPr>
      <w:overflowPunct w:val="0"/>
      <w:autoSpaceDE w:val="0"/>
      <w:autoSpaceDN w:val="0"/>
      <w:adjustRightInd w:val="0"/>
      <w:spacing w:after="0" w:line="240" w:lineRule="auto"/>
      <w:jc w:val="both"/>
      <w:textAlignment w:val="baseline"/>
    </w:pPr>
    <w:rPr>
      <w:rFonts w:ascii="Arial" w:eastAsia="Times New Roman" w:hAnsi="Arial" w:cs="Times New Roman"/>
      <w:b/>
      <w:sz w:val="20"/>
      <w:szCs w:val="20"/>
      <w:u w:val="single"/>
      <w:lang w:eastAsia="ru-RU"/>
    </w:rPr>
  </w:style>
  <w:style w:type="paragraph" w:customStyle="1" w:styleId="afff2">
    <w:name w:val="Название справочника"/>
    <w:basedOn w:val="af5"/>
    <w:next w:val="af5"/>
    <w:link w:val="afff3"/>
    <w:qFormat/>
    <w:rsid w:val="002C0A74"/>
    <w:pPr>
      <w:overflowPunct w:val="0"/>
      <w:autoSpaceDE w:val="0"/>
      <w:autoSpaceDN w:val="0"/>
      <w:adjustRightInd w:val="0"/>
      <w:spacing w:after="0" w:line="240" w:lineRule="auto"/>
      <w:jc w:val="both"/>
      <w:textAlignment w:val="baseline"/>
    </w:pPr>
    <w:rPr>
      <w:rFonts w:ascii="Arial" w:eastAsia="Times New Roman" w:hAnsi="Arial" w:cs="Times New Roman"/>
      <w:b/>
      <w:sz w:val="20"/>
      <w:szCs w:val="20"/>
      <w:lang w:eastAsia="ru-RU"/>
    </w:rPr>
  </w:style>
  <w:style w:type="paragraph" w:customStyle="1" w:styleId="afff4">
    <w:name w:val="Название поля/пункт меню"/>
    <w:basedOn w:val="af5"/>
    <w:link w:val="afff5"/>
    <w:qFormat/>
    <w:rsid w:val="002C0A74"/>
    <w:pPr>
      <w:overflowPunct w:val="0"/>
      <w:autoSpaceDE w:val="0"/>
      <w:autoSpaceDN w:val="0"/>
      <w:adjustRightInd w:val="0"/>
      <w:spacing w:after="0" w:line="240" w:lineRule="auto"/>
      <w:jc w:val="both"/>
      <w:textAlignment w:val="baseline"/>
    </w:pPr>
    <w:rPr>
      <w:rFonts w:ascii="Arial" w:eastAsia="Times New Roman" w:hAnsi="Arial" w:cs="Times New Roman"/>
      <w:i/>
      <w:sz w:val="20"/>
      <w:szCs w:val="20"/>
      <w:lang w:eastAsia="ru-RU"/>
    </w:rPr>
  </w:style>
  <w:style w:type="character" w:customStyle="1" w:styleId="afff6">
    <w:name w:val="Определение"/>
    <w:basedOn w:val="af6"/>
    <w:qFormat/>
    <w:rsid w:val="002C0A74"/>
    <w:rPr>
      <w:rFonts w:ascii="Arial" w:eastAsia="Times New Roman" w:hAnsi="Arial" w:cs="Times New Roman"/>
      <w:i/>
      <w:noProof/>
      <w:color w:val="44546A" w:themeColor="text2"/>
      <w:sz w:val="20"/>
      <w:szCs w:val="20"/>
      <w:u w:val="none"/>
      <w:lang w:val="ru-RU" w:eastAsia="ru-RU"/>
    </w:rPr>
  </w:style>
  <w:style w:type="character" w:customStyle="1" w:styleId="afff7">
    <w:name w:val="Участник процесса"/>
    <w:basedOn w:val="af6"/>
    <w:qFormat/>
    <w:rsid w:val="002C0A74"/>
    <w:rPr>
      <w:rFonts w:ascii="Arial" w:eastAsia="Times New Roman" w:hAnsi="Arial" w:cs="Times New Roman"/>
      <w:b/>
      <w:i/>
      <w:sz w:val="20"/>
      <w:szCs w:val="20"/>
      <w:lang w:val="ru-RU" w:eastAsia="ru-RU"/>
    </w:rPr>
  </w:style>
  <w:style w:type="character" w:customStyle="1" w:styleId="afff1">
    <w:name w:val="Кнопка Знак"/>
    <w:basedOn w:val="af6"/>
    <w:link w:val="afff0"/>
    <w:rsid w:val="002C0A74"/>
    <w:rPr>
      <w:rFonts w:ascii="Arial" w:eastAsia="Times New Roman" w:hAnsi="Arial" w:cs="Times New Roman"/>
      <w:b/>
      <w:sz w:val="20"/>
      <w:szCs w:val="20"/>
      <w:u w:val="single"/>
      <w:lang w:eastAsia="ru-RU"/>
    </w:rPr>
  </w:style>
  <w:style w:type="paragraph" w:customStyle="1" w:styleId="afff8">
    <w:name w:val="Пример кода"/>
    <w:basedOn w:val="af5"/>
    <w:qFormat/>
    <w:rsid w:val="002C0A74"/>
    <w:pPr>
      <w:shd w:val="clear" w:color="auto" w:fill="F2F2F2"/>
      <w:overflowPunct w:val="0"/>
      <w:autoSpaceDE w:val="0"/>
      <w:autoSpaceDN w:val="0"/>
      <w:adjustRightInd w:val="0"/>
      <w:spacing w:after="0" w:line="240" w:lineRule="auto"/>
      <w:jc w:val="both"/>
      <w:textAlignment w:val="baseline"/>
    </w:pPr>
    <w:rPr>
      <w:rFonts w:ascii="Consolas" w:eastAsia="Times New Roman" w:hAnsi="Consolas" w:cs="Times New Roman"/>
      <w:noProof/>
      <w:sz w:val="20"/>
      <w:szCs w:val="20"/>
      <w:lang w:eastAsia="ru-RU"/>
    </w:rPr>
  </w:style>
  <w:style w:type="paragraph" w:customStyle="1" w:styleId="afff9">
    <w:name w:val="Примечание"/>
    <w:basedOn w:val="af5"/>
    <w:qFormat/>
    <w:rsid w:val="002C0A74"/>
    <w:pPr>
      <w:keepNext/>
      <w:keepLines/>
      <w:pBdr>
        <w:top w:val="single" w:sz="4" w:space="4" w:color="808080" w:themeColor="background1" w:themeShade="80"/>
        <w:left w:val="single" w:sz="4" w:space="4" w:color="808080" w:themeColor="background1" w:themeShade="80"/>
        <w:bottom w:val="single" w:sz="4" w:space="4" w:color="808080" w:themeColor="background1" w:themeShade="80"/>
        <w:right w:val="single" w:sz="4" w:space="4" w:color="808080" w:themeColor="background1" w:themeShade="80"/>
      </w:pBdr>
      <w:overflowPunct w:val="0"/>
      <w:autoSpaceDE w:val="0"/>
      <w:autoSpaceDN w:val="0"/>
      <w:adjustRightInd w:val="0"/>
      <w:spacing w:before="160" w:after="0" w:line="240" w:lineRule="auto"/>
      <w:jc w:val="both"/>
      <w:textAlignment w:val="baseline"/>
    </w:pPr>
    <w:rPr>
      <w:rFonts w:ascii="Arial" w:eastAsia="Times New Roman" w:hAnsi="Arial" w:cs="Times New Roman"/>
      <w:sz w:val="20"/>
      <w:szCs w:val="20"/>
      <w:lang w:eastAsia="ru-RU"/>
    </w:rPr>
  </w:style>
  <w:style w:type="paragraph" w:styleId="afffa">
    <w:name w:val="caption"/>
    <w:aliases w:val="Рисунок название стить"/>
    <w:basedOn w:val="a4"/>
    <w:next w:val="a4"/>
    <w:link w:val="afffb"/>
    <w:uiPriority w:val="35"/>
    <w:unhideWhenUsed/>
    <w:qFormat/>
    <w:rsid w:val="002C0A74"/>
    <w:pPr>
      <w:spacing w:before="120" w:after="120" w:line="240" w:lineRule="auto"/>
      <w:jc w:val="right"/>
    </w:pPr>
    <w:rPr>
      <w:rFonts w:ascii="Arial" w:hAnsi="Arial" w:cs="Times New Roman"/>
      <w:bCs/>
      <w:sz w:val="20"/>
      <w:szCs w:val="18"/>
    </w:rPr>
  </w:style>
  <w:style w:type="numbering" w:customStyle="1" w:styleId="a2">
    <w:name w:val="Список эталон"/>
    <w:uiPriority w:val="99"/>
    <w:rsid w:val="002C0A74"/>
    <w:pPr>
      <w:numPr>
        <w:numId w:val="80"/>
      </w:numPr>
    </w:pPr>
  </w:style>
  <w:style w:type="character" w:customStyle="1" w:styleId="afff3">
    <w:name w:val="Название справочника Знак"/>
    <w:basedOn w:val="af6"/>
    <w:link w:val="afff2"/>
    <w:rsid w:val="002C0A74"/>
    <w:rPr>
      <w:rFonts w:ascii="Arial" w:eastAsia="Times New Roman" w:hAnsi="Arial" w:cs="Times New Roman"/>
      <w:b/>
      <w:sz w:val="20"/>
      <w:szCs w:val="20"/>
      <w:lang w:eastAsia="ru-RU"/>
    </w:rPr>
  </w:style>
  <w:style w:type="character" w:customStyle="1" w:styleId="afffc">
    <w:name w:val="Пояснение к заполнению"/>
    <w:basedOn w:val="a5"/>
    <w:uiPriority w:val="1"/>
    <w:qFormat/>
    <w:rsid w:val="002C0A74"/>
    <w:rPr>
      <w:rFonts w:ascii="Arial" w:hAnsi="Arial"/>
      <w:i/>
      <w:color w:val="ED7D31" w:themeColor="accent2"/>
      <w:sz w:val="20"/>
    </w:rPr>
  </w:style>
  <w:style w:type="character" w:customStyle="1" w:styleId="afff5">
    <w:name w:val="Название поля/пункт меню Знак"/>
    <w:basedOn w:val="af6"/>
    <w:link w:val="afff4"/>
    <w:rsid w:val="002C0A74"/>
    <w:rPr>
      <w:rFonts w:ascii="Arial" w:eastAsia="Times New Roman" w:hAnsi="Arial" w:cs="Times New Roman"/>
      <w:i/>
      <w:sz w:val="20"/>
      <w:szCs w:val="20"/>
      <w:lang w:eastAsia="ru-RU"/>
    </w:rPr>
  </w:style>
  <w:style w:type="paragraph" w:styleId="35">
    <w:name w:val="toc 3"/>
    <w:aliases w:val="ОПодраздел"/>
    <w:basedOn w:val="a4"/>
    <w:next w:val="a4"/>
    <w:uiPriority w:val="39"/>
    <w:rsid w:val="002C0A74"/>
    <w:pPr>
      <w:spacing w:after="0" w:line="240" w:lineRule="auto"/>
      <w:ind w:left="400"/>
    </w:pPr>
    <w:rPr>
      <w:rFonts w:cstheme="minorHAnsi"/>
      <w:sz w:val="20"/>
      <w:szCs w:val="20"/>
    </w:rPr>
  </w:style>
  <w:style w:type="paragraph" w:styleId="42">
    <w:name w:val="toc 4"/>
    <w:aliases w:val="ОВведение"/>
    <w:basedOn w:val="13"/>
    <w:next w:val="a4"/>
    <w:semiHidden/>
    <w:rsid w:val="002C0A74"/>
    <w:pPr>
      <w:spacing w:before="0" w:after="0"/>
      <w:ind w:left="600" w:firstLine="0"/>
    </w:pPr>
    <w:rPr>
      <w:rFonts w:asciiTheme="minorHAnsi" w:eastAsiaTheme="minorHAnsi" w:hAnsiTheme="minorHAnsi" w:cstheme="minorHAnsi"/>
      <w:lang w:eastAsia="en-US"/>
    </w:rPr>
  </w:style>
  <w:style w:type="paragraph" w:styleId="52">
    <w:name w:val="toc 5"/>
    <w:aliases w:val="ОПриложение"/>
    <w:basedOn w:val="13"/>
    <w:next w:val="a4"/>
    <w:semiHidden/>
    <w:rsid w:val="002C0A74"/>
    <w:pPr>
      <w:spacing w:before="0" w:after="0"/>
      <w:ind w:left="800" w:firstLine="0"/>
    </w:pPr>
    <w:rPr>
      <w:rFonts w:asciiTheme="minorHAnsi" w:eastAsiaTheme="minorHAnsi" w:hAnsiTheme="minorHAnsi" w:cstheme="minorHAnsi"/>
      <w:lang w:eastAsia="en-US"/>
    </w:rPr>
  </w:style>
  <w:style w:type="paragraph" w:customStyle="1" w:styleId="afffd">
    <w:name w:val="Стиль списка для веб"/>
    <w:basedOn w:val="a4"/>
    <w:rsid w:val="002C0A74"/>
    <w:pPr>
      <w:tabs>
        <w:tab w:val="num" w:pos="284"/>
      </w:tabs>
      <w:overflowPunct w:val="0"/>
      <w:autoSpaceDE w:val="0"/>
      <w:autoSpaceDN w:val="0"/>
      <w:adjustRightInd w:val="0"/>
      <w:spacing w:after="0" w:line="240" w:lineRule="auto"/>
      <w:ind w:left="284" w:hanging="284"/>
      <w:textAlignment w:val="baseline"/>
    </w:pPr>
    <w:rPr>
      <w:rFonts w:ascii="Arial" w:eastAsia="Times New Roman" w:hAnsi="Arial" w:cs="Times New Roman"/>
      <w:sz w:val="20"/>
      <w:szCs w:val="20"/>
      <w:lang w:eastAsia="ru-RU"/>
    </w:rPr>
  </w:style>
  <w:style w:type="paragraph" w:styleId="71">
    <w:name w:val="toc 7"/>
    <w:basedOn w:val="a4"/>
    <w:next w:val="a4"/>
    <w:semiHidden/>
    <w:rsid w:val="002C0A74"/>
    <w:pPr>
      <w:spacing w:after="0" w:line="240" w:lineRule="auto"/>
      <w:ind w:left="1200"/>
    </w:pPr>
    <w:rPr>
      <w:rFonts w:cstheme="minorHAnsi"/>
      <w:sz w:val="20"/>
      <w:szCs w:val="20"/>
    </w:rPr>
  </w:style>
  <w:style w:type="paragraph" w:styleId="81">
    <w:name w:val="toc 8"/>
    <w:basedOn w:val="a4"/>
    <w:next w:val="a4"/>
    <w:semiHidden/>
    <w:rsid w:val="002C0A74"/>
    <w:pPr>
      <w:spacing w:after="0" w:line="240" w:lineRule="auto"/>
      <w:ind w:left="1400"/>
    </w:pPr>
    <w:rPr>
      <w:rFonts w:cstheme="minorHAnsi"/>
      <w:sz w:val="20"/>
      <w:szCs w:val="20"/>
    </w:rPr>
  </w:style>
  <w:style w:type="paragraph" w:styleId="91">
    <w:name w:val="toc 9"/>
    <w:basedOn w:val="a4"/>
    <w:next w:val="a4"/>
    <w:semiHidden/>
    <w:rsid w:val="002C0A74"/>
    <w:pPr>
      <w:spacing w:after="0" w:line="240" w:lineRule="auto"/>
      <w:ind w:left="1600"/>
    </w:pPr>
    <w:rPr>
      <w:rFonts w:cstheme="minorHAnsi"/>
      <w:sz w:val="20"/>
      <w:szCs w:val="20"/>
    </w:rPr>
  </w:style>
  <w:style w:type="paragraph" w:styleId="62">
    <w:name w:val="toc 6"/>
    <w:basedOn w:val="a4"/>
    <w:next w:val="a4"/>
    <w:semiHidden/>
    <w:rsid w:val="002C0A74"/>
    <w:pPr>
      <w:spacing w:after="0" w:line="240" w:lineRule="auto"/>
      <w:ind w:left="1000"/>
    </w:pPr>
    <w:rPr>
      <w:rFonts w:cstheme="minorHAnsi"/>
      <w:sz w:val="20"/>
      <w:szCs w:val="20"/>
    </w:rPr>
  </w:style>
  <w:style w:type="paragraph" w:customStyle="1" w:styleId="afffe">
    <w:name w:val="Название документа"/>
    <w:aliases w:val="справочника"/>
    <w:basedOn w:val="af5"/>
    <w:next w:val="af5"/>
    <w:link w:val="affff"/>
    <w:qFormat/>
    <w:rsid w:val="002C0A74"/>
    <w:pPr>
      <w:overflowPunct w:val="0"/>
      <w:autoSpaceDE w:val="0"/>
      <w:autoSpaceDN w:val="0"/>
      <w:adjustRightInd w:val="0"/>
      <w:spacing w:after="0" w:line="240" w:lineRule="auto"/>
      <w:textAlignment w:val="baseline"/>
    </w:pPr>
    <w:rPr>
      <w:rFonts w:ascii="Arial" w:eastAsia="Times New Roman" w:hAnsi="Arial" w:cs="Times New Roman"/>
      <w:b/>
      <w:sz w:val="20"/>
      <w:lang w:eastAsia="ru-RU"/>
    </w:rPr>
  </w:style>
  <w:style w:type="character" w:customStyle="1" w:styleId="affff">
    <w:name w:val="Название документа Знак"/>
    <w:aliases w:val="справочника Знак"/>
    <w:link w:val="afffe"/>
    <w:rsid w:val="002C0A74"/>
    <w:rPr>
      <w:rFonts w:ascii="Arial" w:eastAsia="Times New Roman" w:hAnsi="Arial" w:cs="Times New Roman"/>
      <w:b/>
      <w:sz w:val="20"/>
      <w:lang w:eastAsia="ru-RU"/>
    </w:rPr>
  </w:style>
  <w:style w:type="paragraph" w:styleId="43">
    <w:name w:val="List Bullet 4"/>
    <w:basedOn w:val="a4"/>
    <w:rsid w:val="002C0A74"/>
    <w:pPr>
      <w:tabs>
        <w:tab w:val="num" w:pos="1209"/>
      </w:tabs>
      <w:spacing w:after="0" w:line="240" w:lineRule="auto"/>
      <w:ind w:left="1209" w:hanging="360"/>
      <w:contextualSpacing/>
    </w:pPr>
    <w:rPr>
      <w:rFonts w:ascii="Arial" w:eastAsia="Calibri" w:hAnsi="Arial" w:cs="Times New Roman"/>
      <w:sz w:val="20"/>
      <w:szCs w:val="20"/>
    </w:rPr>
  </w:style>
  <w:style w:type="character" w:styleId="affff0">
    <w:name w:val="page number"/>
    <w:basedOn w:val="a5"/>
    <w:rsid w:val="002C0A74"/>
  </w:style>
  <w:style w:type="character" w:customStyle="1" w:styleId="fnt36">
    <w:name w:val="fnt36"/>
    <w:basedOn w:val="a5"/>
    <w:rsid w:val="002C0A74"/>
  </w:style>
  <w:style w:type="paragraph" w:customStyle="1" w:styleId="par18">
    <w:name w:val="par18"/>
    <w:basedOn w:val="a4"/>
    <w:rsid w:val="002C0A74"/>
    <w:pPr>
      <w:spacing w:before="75" w:after="0" w:line="240" w:lineRule="auto"/>
      <w:ind w:left="360"/>
      <w:jc w:val="both"/>
    </w:pPr>
    <w:rPr>
      <w:rFonts w:ascii="Times New Roman" w:eastAsia="Times New Roman" w:hAnsi="Times New Roman" w:cs="Times New Roman"/>
      <w:sz w:val="24"/>
      <w:szCs w:val="24"/>
      <w:lang w:eastAsia="ru-RU"/>
    </w:rPr>
  </w:style>
  <w:style w:type="character" w:customStyle="1" w:styleId="fnt28">
    <w:name w:val="fnt28"/>
    <w:basedOn w:val="a5"/>
    <w:rsid w:val="002C0A74"/>
    <w:rPr>
      <w:b/>
      <w:bCs/>
    </w:rPr>
  </w:style>
  <w:style w:type="character" w:customStyle="1" w:styleId="apple-converted-space">
    <w:name w:val="apple-converted-space"/>
    <w:basedOn w:val="a5"/>
    <w:rsid w:val="002C0A74"/>
  </w:style>
  <w:style w:type="paragraph" w:customStyle="1" w:styleId="affff1">
    <w:name w:val="Обычный.Нормальный"/>
    <w:rsid w:val="002C0A74"/>
    <w:pPr>
      <w:overflowPunct w:val="0"/>
      <w:autoSpaceDE w:val="0"/>
      <w:autoSpaceDN w:val="0"/>
      <w:adjustRightInd w:val="0"/>
      <w:spacing w:after="0" w:line="240" w:lineRule="auto"/>
      <w:jc w:val="both"/>
    </w:pPr>
    <w:rPr>
      <w:rFonts w:ascii="Courier New" w:eastAsia="Times New Roman" w:hAnsi="Courier New" w:cs="Times New Roman"/>
      <w:szCs w:val="20"/>
      <w:lang w:eastAsia="ru-RU"/>
    </w:rPr>
  </w:style>
  <w:style w:type="paragraph" w:customStyle="1" w:styleId="Commontext">
    <w:name w:val="Common text"/>
    <w:link w:val="Commontext0"/>
    <w:qFormat/>
    <w:rsid w:val="002C0A74"/>
    <w:pPr>
      <w:autoSpaceDE w:val="0"/>
      <w:autoSpaceDN w:val="0"/>
      <w:adjustRightInd w:val="0"/>
      <w:spacing w:before="160" w:after="0" w:line="240" w:lineRule="auto"/>
      <w:jc w:val="both"/>
    </w:pPr>
    <w:rPr>
      <w:rFonts w:ascii="Segoe UI" w:eastAsia="Times New Roman" w:hAnsi="Segoe UI" w:cs="Verdana"/>
      <w:szCs w:val="20"/>
      <w:lang w:val="en-US" w:eastAsia="ru-RU"/>
    </w:rPr>
  </w:style>
  <w:style w:type="character" w:customStyle="1" w:styleId="Commontext0">
    <w:name w:val="Common text Знак"/>
    <w:link w:val="Commontext"/>
    <w:rsid w:val="002C0A74"/>
    <w:rPr>
      <w:rFonts w:ascii="Segoe UI" w:eastAsia="Times New Roman" w:hAnsi="Segoe UI" w:cs="Verdana"/>
      <w:szCs w:val="20"/>
      <w:lang w:val="en-US" w:eastAsia="ru-RU"/>
    </w:rPr>
  </w:style>
  <w:style w:type="character" w:customStyle="1" w:styleId="Bold">
    <w:name w:val="Bold"/>
    <w:uiPriority w:val="1"/>
    <w:rsid w:val="002C0A74"/>
    <w:rPr>
      <w:rFonts w:ascii="Segoe UI" w:hAnsi="Segoe UI"/>
      <w:b/>
      <w:sz w:val="22"/>
    </w:rPr>
  </w:style>
  <w:style w:type="character" w:customStyle="1" w:styleId="fnt43">
    <w:name w:val="fnt43"/>
    <w:rsid w:val="002C0A74"/>
  </w:style>
  <w:style w:type="paragraph" w:customStyle="1" w:styleId="Emptystring">
    <w:name w:val="Empty string"/>
    <w:qFormat/>
    <w:rsid w:val="002C0A74"/>
    <w:pPr>
      <w:spacing w:after="0" w:line="240" w:lineRule="auto"/>
    </w:pPr>
    <w:rPr>
      <w:rFonts w:ascii="Times New Roman" w:eastAsia="Times New Roman" w:hAnsi="Times New Roman" w:cs="Times New Roman"/>
      <w:lang w:val="en-US" w:eastAsia="ru-RU"/>
    </w:rPr>
  </w:style>
  <w:style w:type="paragraph" w:customStyle="1" w:styleId="Tablecommontextbold">
    <w:name w:val="Table common text_bold"/>
    <w:basedOn w:val="a4"/>
    <w:link w:val="Tablecommontextbold0"/>
    <w:rsid w:val="002C0A74"/>
    <w:pPr>
      <w:pBdr>
        <w:top w:val="single" w:sz="4" w:space="1" w:color="FFFFFF"/>
        <w:left w:val="single" w:sz="4" w:space="4" w:color="FFFFFF"/>
        <w:bottom w:val="single" w:sz="4" w:space="1" w:color="FFFFFF"/>
        <w:right w:val="single" w:sz="4" w:space="4" w:color="FFFFFF"/>
      </w:pBdr>
      <w:autoSpaceDE w:val="0"/>
      <w:autoSpaceDN w:val="0"/>
      <w:adjustRightInd w:val="0"/>
      <w:spacing w:after="0" w:line="240" w:lineRule="auto"/>
      <w:ind w:left="74" w:right="74"/>
    </w:pPr>
    <w:rPr>
      <w:rFonts w:ascii="Segoe UI" w:eastAsia="Times New Roman" w:hAnsi="Segoe UI" w:cs="Verdana"/>
      <w:b/>
      <w:bCs/>
      <w:color w:val="000000"/>
      <w:sz w:val="20"/>
      <w:szCs w:val="18"/>
      <w:lang w:val="en-US" w:eastAsia="ru-RU"/>
    </w:rPr>
  </w:style>
  <w:style w:type="character" w:customStyle="1" w:styleId="Tablecommontextbold0">
    <w:name w:val="Table common text_bold Знак"/>
    <w:link w:val="Tablecommontextbold"/>
    <w:rsid w:val="002C0A74"/>
    <w:rPr>
      <w:rFonts w:ascii="Segoe UI" w:eastAsia="Times New Roman" w:hAnsi="Segoe UI" w:cs="Verdana"/>
      <w:b/>
      <w:bCs/>
      <w:color w:val="000000"/>
      <w:sz w:val="20"/>
      <w:szCs w:val="18"/>
      <w:lang w:val="en-US" w:eastAsia="ru-RU"/>
    </w:rPr>
  </w:style>
  <w:style w:type="character" w:customStyle="1" w:styleId="fnt132">
    <w:name w:val="fnt132"/>
    <w:basedOn w:val="a5"/>
    <w:rsid w:val="002C0A74"/>
  </w:style>
  <w:style w:type="character" w:customStyle="1" w:styleId="fnt130">
    <w:name w:val="fnt130"/>
    <w:basedOn w:val="a5"/>
    <w:rsid w:val="002C0A74"/>
  </w:style>
  <w:style w:type="paragraph" w:customStyle="1" w:styleId="underpoint">
    <w:name w:val="underpoint"/>
    <w:basedOn w:val="a4"/>
    <w:uiPriority w:val="99"/>
    <w:rsid w:val="002C0A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1">
    <w:name w:val="Маркированый список"/>
    <w:link w:val="affff2"/>
    <w:autoRedefine/>
    <w:qFormat/>
    <w:rsid w:val="002C0A74"/>
    <w:pPr>
      <w:numPr>
        <w:numId w:val="82"/>
      </w:numPr>
      <w:spacing w:after="0" w:line="360" w:lineRule="auto"/>
      <w:jc w:val="both"/>
    </w:pPr>
    <w:rPr>
      <w:rFonts w:ascii="Times New Roman" w:eastAsia="Times New Roman" w:hAnsi="Times New Roman" w:cs="Arial"/>
      <w:sz w:val="24"/>
      <w:szCs w:val="24"/>
      <w:lang w:bidi="en-US"/>
    </w:rPr>
  </w:style>
  <w:style w:type="character" w:customStyle="1" w:styleId="affff2">
    <w:name w:val="Маркированый список Знак"/>
    <w:link w:val="a1"/>
    <w:rsid w:val="002C0A74"/>
    <w:rPr>
      <w:rFonts w:ascii="Times New Roman" w:eastAsia="Times New Roman" w:hAnsi="Times New Roman" w:cs="Arial"/>
      <w:sz w:val="24"/>
      <w:szCs w:val="24"/>
      <w:lang w:bidi="en-US"/>
    </w:rPr>
  </w:style>
  <w:style w:type="paragraph" w:customStyle="1" w:styleId="affff3">
    <w:name w:val="Обычный (тбл)"/>
    <w:basedOn w:val="a4"/>
    <w:link w:val="affff4"/>
    <w:uiPriority w:val="99"/>
    <w:qFormat/>
    <w:rsid w:val="002C0A74"/>
    <w:pPr>
      <w:widowControl w:val="0"/>
      <w:suppressAutoHyphens/>
      <w:overflowPunct w:val="0"/>
      <w:autoSpaceDE w:val="0"/>
      <w:autoSpaceDN w:val="0"/>
      <w:adjustRightInd w:val="0"/>
      <w:spacing w:before="40" w:after="80" w:line="240" w:lineRule="auto"/>
      <w:ind w:firstLine="709"/>
      <w:jc w:val="both"/>
    </w:pPr>
    <w:rPr>
      <w:rFonts w:ascii="Times New Roman" w:eastAsia="Times New Roman" w:hAnsi="Times New Roman" w:cs="Times New Roman"/>
      <w:bCs/>
      <w:kern w:val="2"/>
      <w:sz w:val="24"/>
      <w:szCs w:val="18"/>
      <w:lang w:eastAsia="ru-RU"/>
    </w:rPr>
  </w:style>
  <w:style w:type="character" w:customStyle="1" w:styleId="afffb">
    <w:name w:val="Название объекта Знак"/>
    <w:aliases w:val="Рисунок название стить Знак"/>
    <w:link w:val="afffa"/>
    <w:uiPriority w:val="35"/>
    <w:locked/>
    <w:rsid w:val="002C0A74"/>
    <w:rPr>
      <w:rFonts w:ascii="Arial" w:hAnsi="Arial" w:cs="Times New Roman"/>
      <w:bCs/>
      <w:sz w:val="20"/>
      <w:szCs w:val="18"/>
    </w:rPr>
  </w:style>
  <w:style w:type="character" w:customStyle="1" w:styleId="affff4">
    <w:name w:val="Обычный (тбл) Знак"/>
    <w:link w:val="affff3"/>
    <w:uiPriority w:val="99"/>
    <w:locked/>
    <w:rsid w:val="002C0A74"/>
    <w:rPr>
      <w:rFonts w:ascii="Times New Roman" w:eastAsia="Times New Roman" w:hAnsi="Times New Roman" w:cs="Times New Roman"/>
      <w:bCs/>
      <w:kern w:val="2"/>
      <w:sz w:val="24"/>
      <w:szCs w:val="18"/>
      <w:lang w:eastAsia="ru-RU"/>
    </w:rPr>
  </w:style>
  <w:style w:type="paragraph" w:customStyle="1" w:styleId="affff5">
    <w:name w:val="ТЕКСТ ДОК"/>
    <w:basedOn w:val="a4"/>
    <w:link w:val="affff6"/>
    <w:qFormat/>
    <w:rsid w:val="002C0A74"/>
    <w:pPr>
      <w:spacing w:after="0" w:line="360" w:lineRule="auto"/>
      <w:ind w:firstLine="851"/>
      <w:jc w:val="both"/>
    </w:pPr>
    <w:rPr>
      <w:rFonts w:ascii="Times New Roman" w:eastAsia="Times New Roman" w:hAnsi="Times New Roman" w:cs="Times New Roman"/>
      <w:sz w:val="24"/>
      <w:szCs w:val="24"/>
      <w:lang w:eastAsia="ru-RU"/>
    </w:rPr>
  </w:style>
  <w:style w:type="character" w:customStyle="1" w:styleId="affff6">
    <w:name w:val="ТЕКСТ ДОК Знак"/>
    <w:basedOn w:val="a5"/>
    <w:link w:val="affff5"/>
    <w:rsid w:val="002C0A74"/>
    <w:rPr>
      <w:rFonts w:ascii="Times New Roman" w:eastAsia="Times New Roman" w:hAnsi="Times New Roman" w:cs="Times New Roman"/>
      <w:sz w:val="24"/>
      <w:szCs w:val="24"/>
      <w:lang w:eastAsia="ru-RU"/>
    </w:rPr>
  </w:style>
  <w:style w:type="paragraph" w:customStyle="1" w:styleId="affff7">
    <w:name w:val="Шапка таблицы"/>
    <w:basedOn w:val="affff3"/>
    <w:link w:val="affff8"/>
    <w:uiPriority w:val="99"/>
    <w:qFormat/>
    <w:rsid w:val="002C0A74"/>
    <w:pPr>
      <w:keepNext/>
      <w:widowControl/>
      <w:suppressAutoHyphens w:val="0"/>
      <w:overflowPunct/>
      <w:autoSpaceDE/>
      <w:autoSpaceDN/>
      <w:adjustRightInd/>
      <w:spacing w:before="60"/>
      <w:ind w:firstLine="0"/>
      <w:jc w:val="left"/>
    </w:pPr>
    <w:rPr>
      <w:b/>
      <w:kern w:val="0"/>
      <w:sz w:val="22"/>
    </w:rPr>
  </w:style>
  <w:style w:type="character" w:customStyle="1" w:styleId="affff8">
    <w:name w:val="Шапка таблицы Знак"/>
    <w:link w:val="affff7"/>
    <w:uiPriority w:val="99"/>
    <w:rsid w:val="002C0A74"/>
    <w:rPr>
      <w:rFonts w:ascii="Times New Roman" w:eastAsia="Times New Roman" w:hAnsi="Times New Roman" w:cs="Times New Roman"/>
      <w:b/>
      <w:bCs/>
      <w:szCs w:val="18"/>
      <w:lang w:eastAsia="ru-RU"/>
    </w:rPr>
  </w:style>
  <w:style w:type="paragraph" w:customStyle="1" w:styleId="1">
    <w:name w:val="Таблица_Дефис1"/>
    <w:basedOn w:val="a4"/>
    <w:link w:val="14"/>
    <w:qFormat/>
    <w:rsid w:val="002C0A74"/>
    <w:pPr>
      <w:numPr>
        <w:numId w:val="83"/>
      </w:numPr>
      <w:spacing w:after="0" w:line="360" w:lineRule="auto"/>
      <w:ind w:left="1928" w:hanging="357"/>
      <w:jc w:val="both"/>
    </w:pPr>
    <w:rPr>
      <w:rFonts w:ascii="Times New Roman" w:eastAsia="Times New Roman" w:hAnsi="Times New Roman" w:cs="Times New Roman"/>
      <w:sz w:val="24"/>
      <w:szCs w:val="24"/>
      <w:lang w:eastAsia="ru-RU"/>
    </w:rPr>
  </w:style>
  <w:style w:type="character" w:customStyle="1" w:styleId="14">
    <w:name w:val="Таблица_Дефис1 Знак"/>
    <w:link w:val="1"/>
    <w:locked/>
    <w:rsid w:val="002C0A74"/>
    <w:rPr>
      <w:rFonts w:ascii="Times New Roman" w:eastAsia="Times New Roman" w:hAnsi="Times New Roman" w:cs="Times New Roman"/>
      <w:sz w:val="24"/>
      <w:szCs w:val="24"/>
      <w:lang w:eastAsia="ru-RU"/>
    </w:rPr>
  </w:style>
  <w:style w:type="character" w:styleId="affff9">
    <w:name w:val="FollowedHyperlink"/>
    <w:basedOn w:val="a5"/>
    <w:uiPriority w:val="99"/>
    <w:semiHidden/>
    <w:unhideWhenUsed/>
    <w:rsid w:val="002C0A74"/>
    <w:rPr>
      <w:color w:val="954F72" w:themeColor="followedHyperlink"/>
      <w:u w:val="single"/>
    </w:rPr>
  </w:style>
  <w:style w:type="character" w:customStyle="1" w:styleId="15">
    <w:name w:val="Основной текст Знак1"/>
    <w:rsid w:val="002C0A74"/>
    <w:rPr>
      <w:rFonts w:ascii="Arial" w:hAnsi="Arial"/>
    </w:rPr>
  </w:style>
  <w:style w:type="character" w:customStyle="1" w:styleId="itemtext1">
    <w:name w:val="itemtext1"/>
    <w:basedOn w:val="a5"/>
    <w:rsid w:val="002C0A74"/>
    <w:rPr>
      <w:rFonts w:ascii="Segoe UI" w:hAnsi="Segoe UI" w:cs="Segoe UI" w:hint="default"/>
      <w:color w:val="000000"/>
      <w:sz w:val="20"/>
      <w:szCs w:val="20"/>
    </w:rPr>
  </w:style>
  <w:style w:type="paragraph" w:customStyle="1" w:styleId="311">
    <w:name w:val="Основной текст 311"/>
    <w:basedOn w:val="a4"/>
    <w:rsid w:val="002C0A74"/>
    <w:pPr>
      <w:spacing w:after="120" w:line="240" w:lineRule="auto"/>
    </w:pPr>
    <w:rPr>
      <w:rFonts w:ascii="Times New Roman" w:hAnsi="Times New Roman" w:cs="Times New Roman"/>
      <w:sz w:val="16"/>
      <w:szCs w:val="16"/>
      <w:lang w:eastAsia="ar-SA"/>
    </w:rPr>
  </w:style>
  <w:style w:type="character" w:customStyle="1" w:styleId="docdata">
    <w:name w:val="docdata"/>
    <w:aliases w:val="docy,v5,2298,bqiaagaaeyqcaaagiaiaaam1baaabumeaaaaaaaaaaaaaaaaaaaaaaaaaaaaaaaaaaaaaaaaaaaaaaaaaaaaaaaaaaaaaaaaaaaaaaaaaaaaaaaaaaaaaaaaaaaaaaaaaaaaaaaaaaaaaaaaaaaaaaaaaaaaaaaaaaaaaaaaaaaaaaaaaaaaaaaaaaaaaaaaaaaaaaaaaaaaaaaaaaaaaaaaaaaaaaaaaaaaaaaa"/>
    <w:basedOn w:val="a5"/>
    <w:rsid w:val="002C0A74"/>
  </w:style>
  <w:style w:type="character" w:customStyle="1" w:styleId="fnt39">
    <w:name w:val="fnt39"/>
    <w:basedOn w:val="a5"/>
    <w:rsid w:val="002C0A74"/>
  </w:style>
  <w:style w:type="character" w:customStyle="1" w:styleId="fnt44">
    <w:name w:val="fnt44"/>
    <w:basedOn w:val="a5"/>
    <w:rsid w:val="002C0A74"/>
  </w:style>
  <w:style w:type="paragraph" w:customStyle="1" w:styleId="par65">
    <w:name w:val="par65"/>
    <w:basedOn w:val="a4"/>
    <w:rsid w:val="002C0A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120">
    <w:name w:val="par120"/>
    <w:basedOn w:val="a4"/>
    <w:rsid w:val="002C0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nt148">
    <w:name w:val="fnt148"/>
    <w:basedOn w:val="a5"/>
    <w:rsid w:val="002C0A74"/>
  </w:style>
  <w:style w:type="character" w:customStyle="1" w:styleId="highlight">
    <w:name w:val="highlight"/>
    <w:basedOn w:val="a5"/>
    <w:rsid w:val="002C0A74"/>
  </w:style>
  <w:style w:type="character" w:styleId="affffa">
    <w:name w:val="Emphasis"/>
    <w:basedOn w:val="a5"/>
    <w:uiPriority w:val="20"/>
    <w:qFormat/>
    <w:rsid w:val="002C0A74"/>
    <w:rPr>
      <w:i/>
      <w:iCs/>
    </w:rPr>
  </w:style>
  <w:style w:type="character" w:customStyle="1" w:styleId="fontstyle31">
    <w:name w:val="fontstyle31"/>
    <w:basedOn w:val="a5"/>
    <w:rsid w:val="002C0A74"/>
    <w:rPr>
      <w:rFonts w:ascii="SegoeUI-Bold" w:hAnsi="SegoeUI-Bold" w:hint="default"/>
      <w:b/>
      <w:bCs/>
      <w:i w:val="0"/>
      <w:iCs w:val="0"/>
      <w:color w:val="000000"/>
      <w:sz w:val="22"/>
      <w:szCs w:val="22"/>
    </w:rPr>
  </w:style>
  <w:style w:type="paragraph" w:customStyle="1" w:styleId="16614">
    <w:name w:val="16614"/>
    <w:aliases w:val="bqiaagaaeyqcaaag6dgaaapcpaaabda8aaaaaaaaaaaaaaaaaaaaaaaaaaaaaaaaaaaaaaaaaaaaaaaaaaaaaaaaaaaaaaaaaaaaaaaaaaaaaaaaaaaaaaaaaaaaaaaaaaaaaaaaaaaaaaaaaaaaaaaaaaaaaaaaaaaaaaaaaaaaaaaaaaaaaaaaaaaaaaaaaaaaaaaaaaaaaaaaaaaaaaaaaaaaaaaaaaaaaaa"/>
    <w:basedOn w:val="a4"/>
    <w:rsid w:val="002C0A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b">
    <w:name w:val="No Spacing"/>
    <w:aliases w:val="для таблиц,No Spacing1,No Spacing"/>
    <w:link w:val="affffc"/>
    <w:uiPriority w:val="1"/>
    <w:qFormat/>
    <w:rsid w:val="002C0A74"/>
    <w:pPr>
      <w:spacing w:after="0" w:line="240" w:lineRule="auto"/>
      <w:jc w:val="both"/>
    </w:pPr>
    <w:rPr>
      <w:rFonts w:ascii="Calibri" w:eastAsia="Times New Roman" w:hAnsi="Calibri" w:cs="Times New Roman"/>
    </w:rPr>
  </w:style>
  <w:style w:type="paragraph" w:customStyle="1" w:styleId="affffd">
    <w:name w:val="Роль Акелон"/>
    <w:basedOn w:val="a4"/>
    <w:link w:val="affffe"/>
    <w:qFormat/>
    <w:rsid w:val="002C0A74"/>
    <w:pPr>
      <w:jc w:val="both"/>
    </w:pPr>
    <w:rPr>
      <w:b/>
      <w:i/>
    </w:rPr>
  </w:style>
  <w:style w:type="character" w:customStyle="1" w:styleId="affffe">
    <w:name w:val="Роль Акелон Знак"/>
    <w:basedOn w:val="a5"/>
    <w:link w:val="affffd"/>
    <w:rsid w:val="002C0A74"/>
    <w:rPr>
      <w:b/>
      <w:i/>
    </w:rPr>
  </w:style>
  <w:style w:type="character" w:customStyle="1" w:styleId="fnt27">
    <w:name w:val="fnt27"/>
    <w:basedOn w:val="a5"/>
    <w:rsid w:val="002C0A74"/>
  </w:style>
  <w:style w:type="character" w:customStyle="1" w:styleId="fnt47">
    <w:name w:val="fnt47"/>
    <w:basedOn w:val="a5"/>
    <w:rsid w:val="002C0A74"/>
  </w:style>
  <w:style w:type="character" w:customStyle="1" w:styleId="affffc">
    <w:name w:val="Без интервала Знак"/>
    <w:aliases w:val="для таблиц Знак,No Spacing1 Знак,No Spacing Знак"/>
    <w:basedOn w:val="a5"/>
    <w:link w:val="affffb"/>
    <w:uiPriority w:val="1"/>
    <w:rsid w:val="002C0A74"/>
    <w:rPr>
      <w:rFonts w:ascii="Calibri" w:eastAsia="Times New Roman" w:hAnsi="Calibri" w:cs="Times New Roman"/>
    </w:rPr>
  </w:style>
  <w:style w:type="table" w:customStyle="1" w:styleId="afffff">
    <w:name w:val="Акелон"/>
    <w:basedOn w:val="a6"/>
    <w:uiPriority w:val="99"/>
    <w:rsid w:val="002C0A74"/>
    <w:pPr>
      <w:spacing w:after="0" w:line="240" w:lineRule="auto"/>
      <w:jc w:val="center"/>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vAlign w:val="center"/>
    </w:tcPr>
    <w:tblStylePr w:type="firstRow">
      <w:rPr>
        <w:b/>
      </w:rPr>
      <w:tblPr/>
      <w:tcPr>
        <w:shd w:val="clear" w:color="auto" w:fill="DFE0E5"/>
      </w:tcPr>
    </w:tblStylePr>
    <w:tblStylePr w:type="lastRow">
      <w:rPr>
        <w:b/>
        <w:i w:val="0"/>
      </w:rPr>
    </w:tblStylePr>
    <w:tblStylePr w:type="firstCol">
      <w:rPr>
        <w:b/>
        <w:i w:val="0"/>
      </w:rPr>
    </w:tblStylePr>
  </w:style>
  <w:style w:type="paragraph" w:customStyle="1" w:styleId="afffff0">
    <w:name w:val="Название Объекта"/>
    <w:basedOn w:val="a4"/>
    <w:next w:val="af5"/>
    <w:link w:val="afffff1"/>
    <w:qFormat/>
    <w:rsid w:val="002C0A74"/>
    <w:pPr>
      <w:jc w:val="both"/>
    </w:pPr>
    <w:rPr>
      <w:rFonts w:eastAsia="Calibri" w:cs="Arial"/>
      <w:b/>
    </w:rPr>
  </w:style>
  <w:style w:type="character" w:customStyle="1" w:styleId="afffff1">
    <w:name w:val="Название Объекта Знак"/>
    <w:basedOn w:val="a5"/>
    <w:link w:val="afffff0"/>
    <w:rsid w:val="002C0A74"/>
    <w:rPr>
      <w:rFonts w:eastAsia="Calibri" w:cs="Arial"/>
      <w:b/>
    </w:rPr>
  </w:style>
  <w:style w:type="paragraph" w:customStyle="1" w:styleId="21">
    <w:name w:val="Маркированный список уровень 2"/>
    <w:basedOn w:val="ac"/>
    <w:link w:val="29"/>
    <w:qFormat/>
    <w:rsid w:val="002C0A74"/>
    <w:pPr>
      <w:numPr>
        <w:numId w:val="84"/>
      </w:numPr>
      <w:spacing w:before="120" w:after="120" w:line="276" w:lineRule="auto"/>
      <w:ind w:left="1418" w:hanging="567"/>
      <w:jc w:val="both"/>
    </w:pPr>
    <w:rPr>
      <w:rFonts w:ascii="Arial" w:eastAsiaTheme="minorHAnsi" w:hAnsi="Arial"/>
      <w:sz w:val="20"/>
      <w:szCs w:val="20"/>
      <w:lang w:eastAsia="en-US"/>
    </w:rPr>
  </w:style>
  <w:style w:type="character" w:customStyle="1" w:styleId="29">
    <w:name w:val="Маркированный список уровень 2 Знак"/>
    <w:basedOn w:val="a5"/>
    <w:link w:val="21"/>
    <w:rsid w:val="002C0A74"/>
    <w:rPr>
      <w:rFonts w:ascii="Arial" w:hAnsi="Arial" w:cs="Times New Roman"/>
      <w:sz w:val="20"/>
      <w:szCs w:val="20"/>
    </w:rPr>
  </w:style>
  <w:style w:type="paragraph" w:customStyle="1" w:styleId="16">
    <w:name w:val="Обычный1"/>
    <w:rsid w:val="002C0A74"/>
    <w:pPr>
      <w:widowControl w:val="0"/>
      <w:suppressAutoHyphens/>
      <w:spacing w:before="120" w:after="120" w:line="240" w:lineRule="auto"/>
      <w:ind w:firstLine="567"/>
      <w:jc w:val="both"/>
    </w:pPr>
    <w:rPr>
      <w:rFonts w:ascii="Times New Roman" w:eastAsia="Arial" w:hAnsi="Times New Roman" w:cs="Times New Roman"/>
      <w:sz w:val="24"/>
      <w:szCs w:val="20"/>
      <w:lang w:eastAsia="ar-SA"/>
    </w:rPr>
  </w:style>
  <w:style w:type="table" w:customStyle="1" w:styleId="2a">
    <w:name w:val="Стиль2"/>
    <w:basedOn w:val="a6"/>
    <w:uiPriority w:val="99"/>
    <w:rsid w:val="002C0A74"/>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Century Gothic" w:hAnsi="Century Gothic"/>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Century Gothic" w:hAnsi="Century Gothic"/>
        <w:color w:val="595959" w:themeColor="text1" w:themeTint="A6"/>
        <w:sz w:val="16"/>
      </w:rPr>
      <w:tblPr/>
      <w:tcPr>
        <w:vAlign w:val="top"/>
      </w:tcPr>
    </w:tblStylePr>
    <w:tblStylePr w:type="band1Horz">
      <w:pPr>
        <w:wordWrap/>
        <w:spacing w:beforeLines="0" w:before="60" w:beforeAutospacing="0" w:afterLines="0" w:after="60" w:afterAutospacing="0"/>
      </w:pPr>
      <w:rPr>
        <w:rFonts w:ascii="Century Gothic" w:hAnsi="Century Gothic"/>
        <w:color w:val="595959" w:themeColor="text1" w:themeTint="A6"/>
        <w:sz w:val="16"/>
      </w:rPr>
    </w:tblStylePr>
    <w:tblStylePr w:type="band2Horz">
      <w:pPr>
        <w:wordWrap/>
        <w:spacing w:beforeLines="0" w:before="60" w:beforeAutospacing="0" w:afterLines="0" w:after="60" w:afterAutospacing="0"/>
      </w:pPr>
      <w:rPr>
        <w:rFonts w:ascii="Century Gothic" w:hAnsi="Century Gothic"/>
        <w:color w:val="595959" w:themeColor="text1" w:themeTint="A6"/>
        <w:sz w:val="16"/>
      </w:rPr>
    </w:tblStylePr>
  </w:style>
  <w:style w:type="paragraph" w:customStyle="1" w:styleId="17">
    <w:name w:val="Текст1"/>
    <w:basedOn w:val="a4"/>
    <w:rsid w:val="002C0A74"/>
    <w:pPr>
      <w:spacing w:after="0" w:line="360" w:lineRule="auto"/>
    </w:pPr>
    <w:rPr>
      <w:rFonts w:ascii="Courier New" w:eastAsia="Times New Roman" w:hAnsi="Courier New" w:cs="Times New Roman"/>
      <w:snapToGrid w:val="0"/>
      <w:sz w:val="24"/>
      <w:szCs w:val="20"/>
      <w:lang w:eastAsia="ru-RU"/>
    </w:rPr>
  </w:style>
  <w:style w:type="paragraph" w:customStyle="1" w:styleId="30">
    <w:name w:val="Уровень 3"/>
    <w:basedOn w:val="31"/>
    <w:next w:val="a4"/>
    <w:uiPriority w:val="99"/>
    <w:rsid w:val="002C0A74"/>
    <w:pPr>
      <w:keepNext w:val="0"/>
      <w:numPr>
        <w:ilvl w:val="2"/>
        <w:numId w:val="87"/>
      </w:numPr>
      <w:tabs>
        <w:tab w:val="left" w:pos="851"/>
      </w:tabs>
      <w:spacing w:before="60" w:after="60"/>
      <w:jc w:val="both"/>
    </w:pPr>
    <w:rPr>
      <w:rFonts w:cs="Tahoma"/>
      <w:b w:val="0"/>
      <w:bCs w:val="0"/>
      <w:iCs/>
      <w:sz w:val="20"/>
      <w:szCs w:val="20"/>
    </w:rPr>
  </w:style>
  <w:style w:type="paragraph" w:customStyle="1" w:styleId="10">
    <w:name w:val="Уровень 1"/>
    <w:basedOn w:val="11"/>
    <w:uiPriority w:val="99"/>
    <w:qFormat/>
    <w:rsid w:val="002C0A74"/>
    <w:pPr>
      <w:keepLines/>
      <w:numPr>
        <w:numId w:val="87"/>
      </w:numPr>
      <w:suppressAutoHyphens w:val="0"/>
      <w:autoSpaceDN/>
      <w:spacing w:before="360" w:after="120"/>
      <w:jc w:val="both"/>
      <w:textAlignment w:val="auto"/>
    </w:pPr>
    <w:rPr>
      <w:rFonts w:ascii="Tahoma" w:hAnsi="Tahoma"/>
      <w:caps/>
      <w:kern w:val="0"/>
      <w:sz w:val="20"/>
      <w:szCs w:val="20"/>
    </w:rPr>
  </w:style>
  <w:style w:type="paragraph" w:customStyle="1" w:styleId="2">
    <w:name w:val="Уровень 2"/>
    <w:basedOn w:val="22"/>
    <w:uiPriority w:val="99"/>
    <w:rsid w:val="002C0A74"/>
    <w:pPr>
      <w:numPr>
        <w:ilvl w:val="1"/>
        <w:numId w:val="87"/>
      </w:numPr>
      <w:jc w:val="both"/>
    </w:pPr>
    <w:rPr>
      <w:bCs w:val="0"/>
      <w:i/>
      <w:iCs w:val="0"/>
      <w:snapToGrid w:val="0"/>
      <w:sz w:val="20"/>
      <w:szCs w:val="20"/>
    </w:rPr>
  </w:style>
  <w:style w:type="paragraph" w:customStyle="1" w:styleId="4">
    <w:name w:val="Уровень 4"/>
    <w:basedOn w:val="a4"/>
    <w:next w:val="a4"/>
    <w:rsid w:val="002C0A74"/>
    <w:pPr>
      <w:numPr>
        <w:ilvl w:val="1"/>
        <w:numId w:val="86"/>
      </w:numPr>
      <w:tabs>
        <w:tab w:val="num" w:pos="360"/>
        <w:tab w:val="left" w:pos="1701"/>
      </w:tabs>
      <w:spacing w:before="60" w:after="60" w:line="240" w:lineRule="auto"/>
      <w:jc w:val="both"/>
      <w:outlineLvl w:val="3"/>
    </w:pPr>
    <w:rPr>
      <w:rFonts w:ascii="Tahoma" w:eastAsia="Calibri" w:hAnsi="Tahoma" w:cs="Times New Roman"/>
      <w:sz w:val="20"/>
      <w:szCs w:val="20"/>
      <w:lang w:eastAsia="ru-RU"/>
    </w:rPr>
  </w:style>
  <w:style w:type="paragraph" w:customStyle="1" w:styleId="5">
    <w:name w:val="Уровень 5"/>
    <w:basedOn w:val="a4"/>
    <w:next w:val="a4"/>
    <w:rsid w:val="002C0A74"/>
    <w:pPr>
      <w:numPr>
        <w:ilvl w:val="4"/>
        <w:numId w:val="87"/>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4"/>
    <w:next w:val="a4"/>
    <w:qFormat/>
    <w:rsid w:val="002C0A74"/>
    <w:pPr>
      <w:numPr>
        <w:ilvl w:val="5"/>
        <w:numId w:val="87"/>
      </w:numPr>
      <w:tabs>
        <w:tab w:val="num" w:pos="360"/>
        <w:tab w:val="left" w:pos="2410"/>
      </w:tabs>
      <w:spacing w:before="60" w:after="60" w:line="240" w:lineRule="auto"/>
      <w:ind w:firstLine="0"/>
      <w:jc w:val="both"/>
    </w:pPr>
    <w:rPr>
      <w:rFonts w:ascii="Tahoma" w:eastAsia="Calibri" w:hAnsi="Tahoma" w:cs="Times New Roman"/>
      <w:sz w:val="20"/>
    </w:rPr>
  </w:style>
  <w:style w:type="paragraph" w:customStyle="1" w:styleId="ISMS-Text">
    <w:name w:val="ISMS-Text"/>
    <w:basedOn w:val="a4"/>
    <w:rsid w:val="002C0A74"/>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18">
    <w:name w:val="ЗАГ 1"/>
    <w:basedOn w:val="11"/>
    <w:link w:val="19"/>
    <w:qFormat/>
    <w:rsid w:val="002C0A74"/>
    <w:pPr>
      <w:keepLines/>
      <w:suppressAutoHyphens w:val="0"/>
      <w:autoSpaceDN/>
      <w:spacing w:before="240" w:after="240" w:line="276" w:lineRule="auto"/>
      <w:ind w:left="720" w:hanging="360"/>
      <w:jc w:val="center"/>
      <w:textAlignment w:val="auto"/>
    </w:pPr>
    <w:rPr>
      <w:rFonts w:eastAsiaTheme="majorEastAsia" w:cs="Tahoma"/>
      <w:bCs w:val="0"/>
      <w:caps/>
      <w:color w:val="000000" w:themeColor="text1"/>
      <w:kern w:val="0"/>
      <w:sz w:val="24"/>
      <w:szCs w:val="20"/>
      <w:lang w:eastAsia="en-US"/>
    </w:rPr>
  </w:style>
  <w:style w:type="character" w:customStyle="1" w:styleId="19">
    <w:name w:val="ЗАГ 1 Знак"/>
    <w:basedOn w:val="a5"/>
    <w:link w:val="18"/>
    <w:rsid w:val="002C0A74"/>
    <w:rPr>
      <w:rFonts w:ascii="Times New Roman" w:eastAsiaTheme="majorEastAsia" w:hAnsi="Times New Roman" w:cs="Tahoma"/>
      <w:b/>
      <w:caps/>
      <w:color w:val="000000" w:themeColor="text1"/>
      <w:sz w:val="24"/>
      <w:szCs w:val="20"/>
    </w:rPr>
  </w:style>
  <w:style w:type="paragraph" w:customStyle="1" w:styleId="2b">
    <w:name w:val="Н2"/>
    <w:basedOn w:val="ac"/>
    <w:link w:val="2c"/>
    <w:qFormat/>
    <w:rsid w:val="002C0A74"/>
    <w:pPr>
      <w:spacing w:line="276" w:lineRule="auto"/>
      <w:ind w:hanging="360"/>
      <w:jc w:val="both"/>
    </w:pPr>
    <w:rPr>
      <w:rFonts w:eastAsiaTheme="minorHAnsi" w:cs="Tahoma"/>
      <w:szCs w:val="20"/>
      <w:lang w:eastAsia="en-US"/>
    </w:rPr>
  </w:style>
  <w:style w:type="character" w:customStyle="1" w:styleId="2c">
    <w:name w:val="Н2 Знак"/>
    <w:basedOn w:val="a5"/>
    <w:link w:val="2b"/>
    <w:rsid w:val="002C0A74"/>
    <w:rPr>
      <w:rFonts w:ascii="Times New Roman" w:hAnsi="Times New Roman" w:cs="Tahoma"/>
      <w:sz w:val="24"/>
      <w:szCs w:val="20"/>
    </w:rPr>
  </w:style>
  <w:style w:type="paragraph" w:customStyle="1" w:styleId="36">
    <w:name w:val="Н3"/>
    <w:basedOn w:val="2b"/>
    <w:link w:val="37"/>
    <w:qFormat/>
    <w:rsid w:val="002C0A74"/>
    <w:pPr>
      <w:ind w:left="1570" w:hanging="720"/>
    </w:pPr>
  </w:style>
  <w:style w:type="character" w:customStyle="1" w:styleId="37">
    <w:name w:val="Н3 Знак"/>
    <w:basedOn w:val="2c"/>
    <w:link w:val="36"/>
    <w:rsid w:val="002C0A74"/>
    <w:rPr>
      <w:rFonts w:ascii="Times New Roman" w:hAnsi="Times New Roman" w:cs="Tahoma"/>
      <w:sz w:val="24"/>
      <w:szCs w:val="20"/>
    </w:rPr>
  </w:style>
  <w:style w:type="paragraph" w:customStyle="1" w:styleId="3">
    <w:name w:val="Абзац 3"/>
    <w:basedOn w:val="ac"/>
    <w:qFormat/>
    <w:rsid w:val="002C0A74"/>
    <w:pPr>
      <w:numPr>
        <w:numId w:val="88"/>
      </w:numPr>
      <w:tabs>
        <w:tab w:val="left" w:pos="1134"/>
      </w:tabs>
      <w:spacing w:line="276" w:lineRule="auto"/>
      <w:jc w:val="both"/>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178F4-7507-41FE-A5EA-AFF24A24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43</Pages>
  <Words>22840</Words>
  <Characters>130193</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152728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28</cp:revision>
  <dcterms:created xsi:type="dcterms:W3CDTF">2025-02-25T08:01:00Z</dcterms:created>
  <dcterms:modified xsi:type="dcterms:W3CDTF">2025-04-28T03:49:00Z</dcterms:modified>
</cp:coreProperties>
</file>